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03C" w:rsidRDefault="00DD003C" w:rsidP="00DD003C">
      <w:pPr>
        <w:pStyle w:val="a3"/>
        <w:widowControl w:val="0"/>
        <w:tabs>
          <w:tab w:val="clear" w:pos="9360"/>
          <w:tab w:val="right" w:pos="10260"/>
        </w:tabs>
        <w:spacing w:after="0" w:line="240" w:lineRule="auto"/>
        <w:jc w:val="cente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Қазақстан Республикасы Инвестициялар және даму министрлігінің бұйрығы</w:t>
      </w:r>
    </w:p>
    <w:p w:rsidR="00DD003C" w:rsidRPr="003D0C30" w:rsidRDefault="00DD003C" w:rsidP="00DD003C">
      <w:pPr>
        <w:pStyle w:val="a3"/>
        <w:widowControl w:val="0"/>
        <w:tabs>
          <w:tab w:val="clear" w:pos="9360"/>
          <w:tab w:val="right" w:pos="1026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2015 жылғы 24 ақпан № 167 Астана қаласы</w:t>
      </w:r>
    </w:p>
    <w:p w:rsidR="00DD003C" w:rsidRPr="003D0C30" w:rsidRDefault="00DD003C" w:rsidP="00DD003C">
      <w:pPr>
        <w:pStyle w:val="a3"/>
        <w:widowControl w:val="0"/>
        <w:tabs>
          <w:tab w:val="clear" w:pos="9360"/>
          <w:tab w:val="right" w:pos="10260"/>
        </w:tabs>
        <w:spacing w:after="0" w:line="240" w:lineRule="auto"/>
        <w:rPr>
          <w:rFonts w:ascii="Times New Roman" w:hAnsi="Times New Roman" w:cs="Times New Roman"/>
          <w:b/>
          <w:sz w:val="28"/>
          <w:szCs w:val="28"/>
          <w:lang w:val="kk-KZ"/>
        </w:rPr>
      </w:pPr>
    </w:p>
    <w:p w:rsidR="00DD003C" w:rsidRPr="003D0C30" w:rsidRDefault="00DD003C" w:rsidP="00DD003C">
      <w:pPr>
        <w:widowControl w:val="0"/>
        <w:spacing w:after="0" w:line="240" w:lineRule="auto"/>
        <w:jc w:val="center"/>
        <w:rPr>
          <w:rFonts w:ascii="Times New Roman" w:hAnsi="Times New Roman" w:cs="Times New Roman"/>
          <w:b/>
          <w:sz w:val="28"/>
          <w:szCs w:val="28"/>
        </w:rPr>
      </w:pPr>
      <w:r w:rsidRPr="003D0C30">
        <w:rPr>
          <w:rFonts w:ascii="Times New Roman" w:hAnsi="Times New Roman" w:cs="Times New Roman"/>
          <w:b/>
          <w:color w:val="000000"/>
          <w:sz w:val="28"/>
          <w:szCs w:val="28"/>
        </w:rPr>
        <w:t>Әлеуметтік маңызы бар қатынастар бойынша жолаушылар тасымалын жүзеге асыратын тасымалдаушылардың шығындарын субсидиялау көлемдерін айқындау әдістемесін бекіту туралы</w:t>
      </w:r>
    </w:p>
    <w:p w:rsidR="00DD003C" w:rsidRPr="003D0C30" w:rsidRDefault="00DD003C" w:rsidP="00DD003C">
      <w:pPr>
        <w:widowControl w:val="0"/>
        <w:spacing w:after="0" w:line="240" w:lineRule="auto"/>
        <w:ind w:firstLine="720"/>
        <w:jc w:val="both"/>
        <w:rPr>
          <w:rFonts w:ascii="Times New Roman" w:hAnsi="Times New Roman" w:cs="Times New Roman"/>
          <w:b/>
          <w:bCs/>
          <w:sz w:val="28"/>
          <w:szCs w:val="28"/>
        </w:rPr>
      </w:pPr>
      <w:r w:rsidRPr="003D0C30">
        <w:rPr>
          <w:rFonts w:ascii="Times New Roman" w:hAnsi="Times New Roman" w:cs="Times New Roman"/>
          <w:color w:val="000000"/>
          <w:sz w:val="28"/>
          <w:szCs w:val="28"/>
        </w:rPr>
        <w:t>Теміржол көлігі туралы» 2001 жылғы 8 желтоқсандағы Қазақстан Республикасы Заңының 14-бабы 2-тармағының 34-23) тармақшасына сәйкес</w:t>
      </w:r>
      <w:r w:rsidRPr="003D0C30">
        <w:rPr>
          <w:rFonts w:ascii="Times New Roman" w:hAnsi="Times New Roman" w:cs="Times New Roman"/>
          <w:b/>
          <w:bCs/>
          <w:sz w:val="28"/>
          <w:szCs w:val="28"/>
        </w:rPr>
        <w:t xml:space="preserve"> бұйырамын:</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sz w:val="28"/>
          <w:szCs w:val="28"/>
        </w:rPr>
        <w:t>1. Қоса беріліп отырған Ә</w:t>
      </w:r>
      <w:r w:rsidRPr="003D0C30">
        <w:rPr>
          <w:rFonts w:ascii="Times New Roman" w:hAnsi="Times New Roman" w:cs="Times New Roman"/>
          <w:color w:val="000000"/>
          <w:sz w:val="28"/>
          <w:szCs w:val="28"/>
        </w:rPr>
        <w:t>леуметтік маңызы бар қатынастар бойынша жолаушылар тасымалын жүзеге асыратын тасымалдаушылардың шығындарын субсидиялау көлемдерін айқындау әдістемесі бекітілсін</w:t>
      </w:r>
      <w:r w:rsidRPr="003D0C30">
        <w:rPr>
          <w:rFonts w:ascii="Times New Roman" w:hAnsi="Times New Roman" w:cs="Times New Roman"/>
          <w:sz w:val="28"/>
          <w:szCs w:val="28"/>
        </w:rPr>
        <w:t xml:space="preserve">. </w:t>
      </w:r>
    </w:p>
    <w:p w:rsidR="00DD003C" w:rsidRPr="003D0C30" w:rsidRDefault="00DD003C" w:rsidP="00DD003C">
      <w:pPr>
        <w:widowControl w:val="0"/>
        <w:spacing w:after="0" w:line="240" w:lineRule="auto"/>
        <w:ind w:firstLine="720"/>
        <w:jc w:val="both"/>
        <w:rPr>
          <w:rFonts w:ascii="Times New Roman" w:hAnsi="Times New Roman" w:cs="Times New Roman"/>
          <w:sz w:val="28"/>
          <w:szCs w:val="28"/>
        </w:rPr>
      </w:pPr>
      <w:r w:rsidRPr="003D0C30">
        <w:rPr>
          <w:rFonts w:ascii="Times New Roman" w:hAnsi="Times New Roman" w:cs="Times New Roman"/>
          <w:sz w:val="28"/>
          <w:szCs w:val="28"/>
        </w:rPr>
        <w:t>2. Қазақстан Республикасы Инвестициялар және даму министрлігінің Көлік комитеті (Ә.А. Асавбаев):</w:t>
      </w:r>
    </w:p>
    <w:p w:rsidR="00DD003C" w:rsidRPr="003D0C30" w:rsidRDefault="00DD003C" w:rsidP="00DD003C">
      <w:pPr>
        <w:widowControl w:val="0"/>
        <w:tabs>
          <w:tab w:val="num" w:pos="0"/>
        </w:tabs>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sz w:val="28"/>
          <w:szCs w:val="28"/>
        </w:rPr>
        <w:t>1) осы бұйрықтың заңнамада белгіленген тәртіпте Қазақстан Республикасы Әділет министрлігінде мемлекеттік тіркелуін;</w:t>
      </w:r>
    </w:p>
    <w:p w:rsidR="00DD003C" w:rsidRPr="003D0C30" w:rsidRDefault="00DD003C" w:rsidP="00DD003C">
      <w:pPr>
        <w:widowControl w:val="0"/>
        <w:spacing w:after="0" w:line="240" w:lineRule="auto"/>
        <w:ind w:firstLine="720"/>
        <w:jc w:val="both"/>
        <w:rPr>
          <w:rFonts w:ascii="Times New Roman" w:hAnsi="Times New Roman" w:cs="Times New Roman"/>
          <w:sz w:val="28"/>
          <w:szCs w:val="28"/>
        </w:rPr>
      </w:pPr>
      <w:r w:rsidRPr="003D0C30">
        <w:rPr>
          <w:rFonts w:ascii="Times New Roman" w:hAnsi="Times New Roman" w:cs="Times New Roman"/>
          <w:sz w:val="28"/>
          <w:szCs w:val="28"/>
        </w:rPr>
        <w:t>2) осы бұйрық Қазақстан Республикасы Әділет министрлігінде</w:t>
      </w:r>
      <w:r>
        <w:rPr>
          <w:rFonts w:ascii="Times New Roman" w:hAnsi="Times New Roman" w:cs="Times New Roman"/>
          <w:sz w:val="28"/>
          <w:szCs w:val="28"/>
        </w:rPr>
        <w:t xml:space="preserve"> </w:t>
      </w:r>
      <w:r w:rsidRPr="003D0C30">
        <w:rPr>
          <w:rFonts w:ascii="Times New Roman" w:hAnsi="Times New Roman" w:cs="Times New Roman"/>
          <w:sz w:val="28"/>
          <w:szCs w:val="28"/>
        </w:rPr>
        <w:t>мемлекеттік тіркелгеннен кейін күнтізбелік он күн ішінде оның көшірмесін мерзімді баспа басылымдарында және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кәсіпорнының</w:t>
      </w:r>
      <w:r>
        <w:rPr>
          <w:rFonts w:ascii="Times New Roman" w:hAnsi="Times New Roman" w:cs="Times New Roman"/>
          <w:sz w:val="28"/>
          <w:szCs w:val="28"/>
        </w:rPr>
        <w:t xml:space="preserve"> </w:t>
      </w:r>
      <w:r w:rsidRPr="003D0C30">
        <w:rPr>
          <w:rFonts w:ascii="Times New Roman" w:hAnsi="Times New Roman" w:cs="Times New Roman"/>
          <w:sz w:val="28"/>
          <w:szCs w:val="28"/>
        </w:rPr>
        <w:t xml:space="preserve"> «Әділет» ақпараттық-құқықтық жүйесіне ресми жариялауға жіберуді;</w:t>
      </w:r>
    </w:p>
    <w:p w:rsidR="00DD003C" w:rsidRPr="003D0C30" w:rsidRDefault="00DD003C" w:rsidP="00DD003C">
      <w:pPr>
        <w:widowControl w:val="0"/>
        <w:spacing w:after="0" w:line="240" w:lineRule="auto"/>
        <w:ind w:firstLine="720"/>
        <w:jc w:val="both"/>
        <w:rPr>
          <w:rFonts w:ascii="Times New Roman" w:hAnsi="Times New Roman" w:cs="Times New Roman"/>
          <w:sz w:val="28"/>
          <w:szCs w:val="28"/>
        </w:rPr>
      </w:pPr>
      <w:r w:rsidRPr="003D0C30">
        <w:rPr>
          <w:rFonts w:ascii="Times New Roman" w:hAnsi="Times New Roman" w:cs="Times New Roman"/>
          <w:sz w:val="28"/>
          <w:szCs w:val="28"/>
        </w:rPr>
        <w:t xml:space="preserve">3) осы бұйрықтың Қазақстан Республикасы Инвестициялар және даму министрлігінің интернет-ресурсында және мемлекеттік органдардың интранет-порталында орналастырылуын; </w:t>
      </w:r>
    </w:p>
    <w:p w:rsidR="00DD003C" w:rsidRPr="003D0C30" w:rsidRDefault="00DD003C" w:rsidP="00DD003C">
      <w:pPr>
        <w:widowControl w:val="0"/>
        <w:spacing w:after="0" w:line="240" w:lineRule="auto"/>
        <w:ind w:firstLine="720"/>
        <w:jc w:val="both"/>
        <w:rPr>
          <w:rFonts w:ascii="Times New Roman" w:hAnsi="Times New Roman" w:cs="Times New Roman"/>
          <w:sz w:val="28"/>
          <w:szCs w:val="28"/>
        </w:rPr>
      </w:pPr>
      <w:r w:rsidRPr="003D0C30">
        <w:rPr>
          <w:rFonts w:ascii="Times New Roman" w:hAnsi="Times New Roman" w:cs="Times New Roman"/>
          <w:sz w:val="28"/>
          <w:szCs w:val="28"/>
        </w:rPr>
        <w:t>4) осы бұйрық Қазақстан Республикасы Әділет министрлігінде мемлекеттік тіркелгеннен кейін он жұмыс күні ішінде осы бұйрықтың</w:t>
      </w:r>
      <w:r>
        <w:rPr>
          <w:rFonts w:ascii="Times New Roman" w:hAnsi="Times New Roman" w:cs="Times New Roman"/>
          <w:sz w:val="28"/>
          <w:szCs w:val="28"/>
        </w:rPr>
        <w:t xml:space="preserve"> </w:t>
      </w:r>
      <w:r w:rsidRPr="003D0C30">
        <w:rPr>
          <w:rFonts w:ascii="Times New Roman" w:hAnsi="Times New Roman" w:cs="Times New Roman"/>
          <w:sz w:val="28"/>
          <w:szCs w:val="28"/>
        </w:rPr>
        <w:t xml:space="preserve">2-тармағының 1), 2) және 3) тармақшаларында көзделген іс-шараларды орындау туралы мәліметтерді Қазақстан Республикасы Инвестициялар және даму министрлігінің Заң департаментіне ұсынуды қамтамасыз етсін. </w:t>
      </w:r>
    </w:p>
    <w:p w:rsidR="00DD003C" w:rsidRPr="008B0D3B" w:rsidRDefault="00DD003C" w:rsidP="00DD003C">
      <w:pPr>
        <w:pStyle w:val="1"/>
        <w:keepNext w:val="0"/>
        <w:keepLines w:val="0"/>
        <w:widowControl w:val="0"/>
        <w:spacing w:before="0" w:after="0" w:line="240" w:lineRule="auto"/>
        <w:ind w:firstLine="708"/>
        <w:jc w:val="both"/>
        <w:rPr>
          <w:rFonts w:ascii="Times New Roman" w:hAnsi="Times New Roman" w:cs="Times New Roman"/>
          <w:bCs/>
          <w:sz w:val="28"/>
          <w:szCs w:val="28"/>
          <w:lang w:val="kk-KZ"/>
        </w:rPr>
      </w:pPr>
      <w:r w:rsidRPr="008B0D3B">
        <w:rPr>
          <w:rFonts w:ascii="Times New Roman" w:hAnsi="Times New Roman" w:cs="Times New Roman"/>
          <w:bCs/>
          <w:sz w:val="28"/>
          <w:szCs w:val="28"/>
          <w:lang w:val="kk-KZ"/>
        </w:rPr>
        <w:t>3. Осы бұйрықтың орындалуын бақылау өзіме қалдырамын.</w:t>
      </w:r>
    </w:p>
    <w:p w:rsidR="00DD003C" w:rsidRPr="008B0D3B" w:rsidRDefault="00DD003C" w:rsidP="00DD003C">
      <w:pPr>
        <w:pStyle w:val="1"/>
        <w:keepNext w:val="0"/>
        <w:keepLines w:val="0"/>
        <w:widowControl w:val="0"/>
        <w:spacing w:before="0" w:after="0" w:line="240" w:lineRule="auto"/>
        <w:ind w:firstLine="708"/>
        <w:jc w:val="both"/>
        <w:rPr>
          <w:rFonts w:ascii="Times New Roman" w:hAnsi="Times New Roman" w:cs="Times New Roman"/>
          <w:bCs/>
          <w:sz w:val="28"/>
          <w:szCs w:val="28"/>
          <w:lang w:val="kk-KZ"/>
        </w:rPr>
      </w:pPr>
      <w:r w:rsidRPr="008B0D3B">
        <w:rPr>
          <w:rFonts w:ascii="Times New Roman" w:hAnsi="Times New Roman" w:cs="Times New Roman"/>
          <w:bCs/>
          <w:sz w:val="28"/>
          <w:szCs w:val="28"/>
          <w:lang w:val="kk-KZ"/>
        </w:rPr>
        <w:t xml:space="preserve">4. Осы </w:t>
      </w:r>
      <w:bookmarkStart w:id="1" w:name="z13"/>
      <w:bookmarkEnd w:id="1"/>
      <w:r w:rsidRPr="008B0D3B">
        <w:rPr>
          <w:rFonts w:ascii="Times New Roman" w:hAnsi="Times New Roman" w:cs="Times New Roman"/>
          <w:bCs/>
          <w:sz w:val="28"/>
          <w:szCs w:val="28"/>
          <w:lang w:val="kk-KZ"/>
        </w:rPr>
        <w:t>бұйрық алғашқы ресми жарияланған күнінен кейін күнтізбелік он күн өткен соң қолданысқа енгізіледі.</w:t>
      </w:r>
    </w:p>
    <w:p w:rsidR="00DD003C" w:rsidRPr="003D0C30" w:rsidRDefault="00DD003C" w:rsidP="00DD003C">
      <w:pPr>
        <w:widowControl w:val="0"/>
        <w:spacing w:after="0" w:line="240" w:lineRule="auto"/>
        <w:ind w:firstLine="400"/>
        <w:jc w:val="both"/>
        <w:rPr>
          <w:rFonts w:ascii="Times New Roman" w:hAnsi="Times New Roman" w:cs="Times New Roman"/>
          <w:sz w:val="28"/>
          <w:szCs w:val="28"/>
        </w:rPr>
      </w:pPr>
      <w:r w:rsidRPr="008B0D3B">
        <w:rPr>
          <w:rFonts w:ascii="Times New Roman" w:hAnsi="Times New Roman" w:cs="Times New Roman"/>
          <w:sz w:val="28"/>
          <w:szCs w:val="28"/>
        </w:rPr>
        <w:t xml:space="preserve"> </w:t>
      </w:r>
    </w:p>
    <w:p w:rsidR="00DD003C" w:rsidRDefault="00DD003C" w:rsidP="00DD003C">
      <w:pPr>
        <w:widowControl w:val="0"/>
        <w:tabs>
          <w:tab w:val="left" w:pos="8235"/>
        </w:tabs>
        <w:spacing w:after="0" w:line="240" w:lineRule="auto"/>
        <w:ind w:firstLine="400"/>
        <w:rPr>
          <w:rFonts w:ascii="Times New Roman" w:hAnsi="Times New Roman" w:cs="Times New Roman"/>
          <w:b/>
          <w:sz w:val="28"/>
          <w:szCs w:val="28"/>
        </w:rPr>
      </w:pPr>
      <w:bookmarkStart w:id="2" w:name="SUB100"/>
      <w:bookmarkEnd w:id="2"/>
      <w:r>
        <w:rPr>
          <w:rStyle w:val="s0"/>
          <w:sz w:val="28"/>
          <w:szCs w:val="28"/>
        </w:rPr>
        <w:t xml:space="preserve"> </w:t>
      </w:r>
      <w:r w:rsidRPr="003D0C30">
        <w:rPr>
          <w:rFonts w:ascii="Times New Roman" w:hAnsi="Times New Roman" w:cs="Times New Roman"/>
          <w:b/>
          <w:sz w:val="28"/>
          <w:szCs w:val="28"/>
        </w:rPr>
        <w:t>Қазақстан Республикасының</w:t>
      </w:r>
      <w:r>
        <w:rPr>
          <w:rFonts w:ascii="Times New Roman" w:hAnsi="Times New Roman" w:cs="Times New Roman"/>
          <w:b/>
          <w:sz w:val="28"/>
          <w:szCs w:val="28"/>
        </w:rPr>
        <w:t xml:space="preserve"> </w:t>
      </w:r>
      <w:r w:rsidRPr="003D0C30">
        <w:rPr>
          <w:rFonts w:ascii="Times New Roman" w:hAnsi="Times New Roman" w:cs="Times New Roman"/>
          <w:b/>
          <w:sz w:val="28"/>
          <w:szCs w:val="28"/>
        </w:rPr>
        <w:t>Инвестициялар және даму</w:t>
      </w:r>
      <w:r>
        <w:rPr>
          <w:rFonts w:ascii="Times New Roman" w:hAnsi="Times New Roman" w:cs="Times New Roman"/>
          <w:b/>
          <w:sz w:val="28"/>
          <w:szCs w:val="28"/>
        </w:rPr>
        <w:t xml:space="preserve"> </w:t>
      </w:r>
      <w:r w:rsidRPr="003D0C30">
        <w:rPr>
          <w:rFonts w:ascii="Times New Roman" w:hAnsi="Times New Roman" w:cs="Times New Roman"/>
          <w:b/>
          <w:sz w:val="28"/>
          <w:szCs w:val="28"/>
        </w:rPr>
        <w:t>министрінің міндетін атқарушы</w:t>
      </w:r>
    </w:p>
    <w:p w:rsidR="00DD003C" w:rsidRPr="003D0C30" w:rsidRDefault="00DD003C" w:rsidP="00DD003C">
      <w:pPr>
        <w:widowControl w:val="0"/>
        <w:tabs>
          <w:tab w:val="left" w:pos="8235"/>
        </w:tabs>
        <w:spacing w:after="0" w:line="240" w:lineRule="auto"/>
        <w:ind w:firstLine="400"/>
        <w:rPr>
          <w:rFonts w:ascii="Times New Roman" w:hAnsi="Times New Roman" w:cs="Times New Roman"/>
          <w:b/>
          <w:sz w:val="28"/>
          <w:szCs w:val="28"/>
        </w:rPr>
      </w:pPr>
      <w:r>
        <w:rPr>
          <w:rFonts w:ascii="Times New Roman" w:hAnsi="Times New Roman" w:cs="Times New Roman"/>
          <w:b/>
          <w:sz w:val="28"/>
          <w:szCs w:val="28"/>
        </w:rPr>
        <w:t>Ж.</w:t>
      </w:r>
      <w:r w:rsidRPr="003D0C30">
        <w:rPr>
          <w:rFonts w:ascii="Times New Roman" w:hAnsi="Times New Roman" w:cs="Times New Roman"/>
          <w:b/>
          <w:sz w:val="28"/>
          <w:szCs w:val="28"/>
        </w:rPr>
        <w:t>ҚАСЫМБЕК</w:t>
      </w:r>
      <w:r>
        <w:rPr>
          <w:rFonts w:ascii="Times New Roman" w:hAnsi="Times New Roman" w:cs="Times New Roman"/>
          <w:b/>
          <w:sz w:val="28"/>
          <w:szCs w:val="28"/>
        </w:rPr>
        <w:t>.</w:t>
      </w:r>
    </w:p>
    <w:p w:rsidR="00DD003C" w:rsidRPr="003D0C30" w:rsidRDefault="00DD003C" w:rsidP="00DD003C">
      <w:pPr>
        <w:widowControl w:val="0"/>
        <w:spacing w:after="0" w:line="240" w:lineRule="auto"/>
        <w:jc w:val="both"/>
        <w:rPr>
          <w:rFonts w:ascii="Times New Roman" w:hAnsi="Times New Roman" w:cs="Times New Roman"/>
          <w:b/>
          <w:sz w:val="28"/>
          <w:szCs w:val="28"/>
        </w:rPr>
      </w:pPr>
    </w:p>
    <w:p w:rsidR="00DD003C" w:rsidRPr="003D0C30" w:rsidRDefault="00DD003C" w:rsidP="00DD003C">
      <w:pPr>
        <w:widowControl w:val="0"/>
        <w:spacing w:after="0" w:line="240" w:lineRule="auto"/>
        <w:jc w:val="both"/>
        <w:rPr>
          <w:rFonts w:ascii="Times New Roman" w:hAnsi="Times New Roman" w:cs="Times New Roman"/>
          <w:b/>
          <w:sz w:val="28"/>
          <w:szCs w:val="28"/>
        </w:rPr>
      </w:pPr>
    </w:p>
    <w:p w:rsidR="00DD003C" w:rsidRPr="003D0C30" w:rsidRDefault="00DD003C" w:rsidP="00DD003C">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3D0C30">
        <w:rPr>
          <w:rFonts w:ascii="Times New Roman" w:hAnsi="Times New Roman" w:cs="Times New Roman"/>
          <w:b/>
          <w:sz w:val="28"/>
          <w:szCs w:val="28"/>
        </w:rPr>
        <w:t>«КЕЛІСІЛДІ»:</w:t>
      </w:r>
    </w:p>
    <w:p w:rsidR="00DD003C" w:rsidRPr="003D0C30" w:rsidRDefault="00DD003C" w:rsidP="00DD003C">
      <w:pPr>
        <w:widowControl w:val="0"/>
        <w:spacing w:after="0" w:line="240" w:lineRule="auto"/>
        <w:jc w:val="both"/>
        <w:rPr>
          <w:rFonts w:ascii="Times New Roman" w:hAnsi="Times New Roman" w:cs="Times New Roman"/>
          <w:b/>
          <w:sz w:val="28"/>
          <w:szCs w:val="28"/>
        </w:rPr>
      </w:pPr>
      <w:r w:rsidRPr="003D0C30">
        <w:rPr>
          <w:rFonts w:ascii="Times New Roman" w:hAnsi="Times New Roman" w:cs="Times New Roman"/>
          <w:b/>
          <w:sz w:val="28"/>
          <w:szCs w:val="28"/>
        </w:rPr>
        <w:t>Қазақстан Республикасының</w:t>
      </w:r>
    </w:p>
    <w:p w:rsidR="00DD003C" w:rsidRPr="003D0C30" w:rsidRDefault="00DD003C" w:rsidP="00DD003C">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3D0C30">
        <w:rPr>
          <w:rFonts w:ascii="Times New Roman" w:hAnsi="Times New Roman" w:cs="Times New Roman"/>
          <w:b/>
          <w:sz w:val="28"/>
          <w:szCs w:val="28"/>
        </w:rPr>
        <w:t>Қаржы министрі</w:t>
      </w:r>
    </w:p>
    <w:p w:rsidR="00DD003C" w:rsidRPr="003D0C30" w:rsidRDefault="00DD003C" w:rsidP="00DD003C">
      <w:pPr>
        <w:widowControl w:val="0"/>
        <w:spacing w:after="0" w:line="240" w:lineRule="auto"/>
        <w:jc w:val="both"/>
        <w:rPr>
          <w:rFonts w:ascii="Times New Roman" w:hAnsi="Times New Roman" w:cs="Times New Roman"/>
          <w:b/>
          <w:sz w:val="28"/>
          <w:szCs w:val="28"/>
        </w:rPr>
      </w:pPr>
      <w:r w:rsidRPr="003D0C30">
        <w:rPr>
          <w:rFonts w:ascii="Times New Roman" w:hAnsi="Times New Roman" w:cs="Times New Roman"/>
          <w:b/>
          <w:sz w:val="28"/>
          <w:szCs w:val="28"/>
        </w:rPr>
        <w:t>______________ Б. Сұлтанов</w:t>
      </w:r>
    </w:p>
    <w:p w:rsidR="00DD003C" w:rsidRPr="003D0C30" w:rsidRDefault="00DD003C" w:rsidP="00DD003C">
      <w:pPr>
        <w:widowControl w:val="0"/>
        <w:spacing w:after="0" w:line="240" w:lineRule="auto"/>
        <w:jc w:val="both"/>
        <w:rPr>
          <w:rFonts w:ascii="Times New Roman" w:hAnsi="Times New Roman" w:cs="Times New Roman"/>
          <w:sz w:val="28"/>
          <w:szCs w:val="28"/>
        </w:rPr>
      </w:pPr>
      <w:r w:rsidRPr="003D0C30">
        <w:rPr>
          <w:rFonts w:ascii="Times New Roman" w:hAnsi="Times New Roman" w:cs="Times New Roman"/>
          <w:b/>
          <w:sz w:val="28"/>
          <w:szCs w:val="28"/>
        </w:rPr>
        <w:t>20</w:t>
      </w:r>
      <w:r>
        <w:rPr>
          <w:rFonts w:ascii="Times New Roman" w:hAnsi="Times New Roman" w:cs="Times New Roman"/>
          <w:b/>
          <w:sz w:val="28"/>
          <w:szCs w:val="28"/>
        </w:rPr>
        <w:t xml:space="preserve">15 </w:t>
      </w:r>
      <w:r w:rsidRPr="003D0C30">
        <w:rPr>
          <w:rFonts w:ascii="Times New Roman" w:hAnsi="Times New Roman" w:cs="Times New Roman"/>
          <w:b/>
          <w:sz w:val="28"/>
          <w:szCs w:val="28"/>
        </w:rPr>
        <w:t>жылғы</w:t>
      </w:r>
      <w:r>
        <w:rPr>
          <w:rFonts w:ascii="Times New Roman" w:hAnsi="Times New Roman" w:cs="Times New Roman"/>
          <w:b/>
          <w:sz w:val="28"/>
          <w:szCs w:val="28"/>
        </w:rPr>
        <w:t xml:space="preserve"> 21 сәуір </w:t>
      </w:r>
    </w:p>
    <w:p w:rsidR="00DD003C" w:rsidRPr="003D0C30" w:rsidRDefault="00DD003C" w:rsidP="00DD003C">
      <w:pPr>
        <w:widowControl w:val="0"/>
        <w:spacing w:after="0" w:line="240" w:lineRule="auto"/>
        <w:jc w:val="both"/>
        <w:rPr>
          <w:rFonts w:ascii="Times New Roman" w:hAnsi="Times New Roman" w:cs="Times New Roman"/>
          <w:b/>
          <w:sz w:val="28"/>
          <w:szCs w:val="28"/>
        </w:rPr>
      </w:pPr>
    </w:p>
    <w:p w:rsidR="00DD003C" w:rsidRPr="003D0C30" w:rsidRDefault="00DD003C" w:rsidP="00DD003C">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3D0C30">
        <w:rPr>
          <w:rFonts w:ascii="Times New Roman" w:hAnsi="Times New Roman" w:cs="Times New Roman"/>
          <w:b/>
          <w:sz w:val="28"/>
          <w:szCs w:val="28"/>
        </w:rPr>
        <w:t>«КЕЛІСІЛДІ»:</w:t>
      </w:r>
    </w:p>
    <w:p w:rsidR="00DD003C" w:rsidRPr="003D0C30" w:rsidRDefault="00DD003C" w:rsidP="00DD003C">
      <w:pPr>
        <w:widowControl w:val="0"/>
        <w:spacing w:after="0" w:line="240" w:lineRule="auto"/>
        <w:jc w:val="both"/>
        <w:rPr>
          <w:rFonts w:ascii="Times New Roman" w:hAnsi="Times New Roman" w:cs="Times New Roman"/>
          <w:b/>
          <w:sz w:val="28"/>
          <w:szCs w:val="28"/>
        </w:rPr>
      </w:pPr>
      <w:r w:rsidRPr="003D0C30">
        <w:rPr>
          <w:rFonts w:ascii="Times New Roman" w:hAnsi="Times New Roman" w:cs="Times New Roman"/>
          <w:b/>
          <w:sz w:val="28"/>
          <w:szCs w:val="28"/>
        </w:rPr>
        <w:t>Қазақстан Республикасының</w:t>
      </w:r>
    </w:p>
    <w:p w:rsidR="00DD003C" w:rsidRPr="003D0C30" w:rsidRDefault="00DD003C" w:rsidP="00DD003C">
      <w:pPr>
        <w:widowControl w:val="0"/>
        <w:spacing w:after="0" w:line="240" w:lineRule="auto"/>
        <w:jc w:val="both"/>
        <w:rPr>
          <w:rFonts w:ascii="Times New Roman" w:hAnsi="Times New Roman" w:cs="Times New Roman"/>
          <w:b/>
          <w:sz w:val="28"/>
          <w:szCs w:val="28"/>
        </w:rPr>
      </w:pPr>
      <w:r w:rsidRPr="003D0C30">
        <w:rPr>
          <w:rFonts w:ascii="Times New Roman" w:hAnsi="Times New Roman" w:cs="Times New Roman"/>
          <w:b/>
          <w:sz w:val="28"/>
          <w:szCs w:val="28"/>
        </w:rPr>
        <w:t xml:space="preserve"> Ұлттық экономика министрі</w:t>
      </w:r>
    </w:p>
    <w:p w:rsidR="00DD003C" w:rsidRPr="00A30615" w:rsidRDefault="00DD003C" w:rsidP="00DD003C">
      <w:pPr>
        <w:widowControl w:val="0"/>
        <w:spacing w:after="0" w:line="240" w:lineRule="auto"/>
        <w:jc w:val="both"/>
        <w:rPr>
          <w:rFonts w:ascii="Times New Roman" w:hAnsi="Times New Roman" w:cs="Times New Roman"/>
          <w:b/>
          <w:sz w:val="28"/>
          <w:szCs w:val="28"/>
        </w:rPr>
      </w:pPr>
      <w:r w:rsidRPr="00A30615">
        <w:rPr>
          <w:rFonts w:ascii="Times New Roman" w:hAnsi="Times New Roman" w:cs="Times New Roman"/>
          <w:b/>
          <w:sz w:val="28"/>
          <w:szCs w:val="28"/>
        </w:rPr>
        <w:t>______________ Е. Досаев</w:t>
      </w:r>
    </w:p>
    <w:p w:rsidR="00DD003C" w:rsidRPr="00A30615" w:rsidRDefault="00DD003C" w:rsidP="00DD003C">
      <w:pPr>
        <w:widowControl w:val="0"/>
        <w:spacing w:after="0" w:line="240" w:lineRule="auto"/>
        <w:jc w:val="both"/>
        <w:rPr>
          <w:rFonts w:ascii="Times New Roman" w:hAnsi="Times New Roman" w:cs="Times New Roman"/>
          <w:b/>
          <w:sz w:val="28"/>
          <w:szCs w:val="28"/>
        </w:rPr>
      </w:pPr>
      <w:r w:rsidRPr="00A30615">
        <w:rPr>
          <w:rFonts w:ascii="Times New Roman" w:hAnsi="Times New Roman" w:cs="Times New Roman"/>
          <w:b/>
          <w:sz w:val="28"/>
          <w:szCs w:val="28"/>
        </w:rPr>
        <w:t xml:space="preserve">2015 </w:t>
      </w:r>
      <w:r w:rsidRPr="003D0C30">
        <w:rPr>
          <w:rFonts w:ascii="Times New Roman" w:hAnsi="Times New Roman" w:cs="Times New Roman"/>
          <w:b/>
          <w:sz w:val="28"/>
          <w:szCs w:val="28"/>
        </w:rPr>
        <w:t>жылғы</w:t>
      </w:r>
      <w:r>
        <w:rPr>
          <w:rFonts w:ascii="Times New Roman" w:hAnsi="Times New Roman" w:cs="Times New Roman"/>
          <w:b/>
          <w:sz w:val="28"/>
          <w:szCs w:val="28"/>
        </w:rPr>
        <w:t xml:space="preserve"> 29 мамыр </w:t>
      </w:r>
    </w:p>
    <w:p w:rsidR="00DD003C" w:rsidRPr="00A30615" w:rsidRDefault="00DD003C" w:rsidP="00DD003C">
      <w:pPr>
        <w:widowControl w:val="0"/>
        <w:tabs>
          <w:tab w:val="left" w:pos="1065"/>
        </w:tabs>
        <w:spacing w:after="0" w:line="240" w:lineRule="auto"/>
        <w:jc w:val="right"/>
        <w:rPr>
          <w:rFonts w:ascii="Times New Roman" w:hAnsi="Times New Roman" w:cs="Times New Roman"/>
        </w:rPr>
      </w:pPr>
    </w:p>
    <w:p w:rsidR="00DD003C" w:rsidRPr="003D0C30" w:rsidRDefault="00DD003C" w:rsidP="00DD003C">
      <w:pPr>
        <w:widowControl w:val="0"/>
        <w:spacing w:after="0" w:line="240" w:lineRule="auto"/>
        <w:jc w:val="right"/>
        <w:rPr>
          <w:rFonts w:ascii="Times New Roman" w:hAnsi="Times New Roman" w:cs="Times New Roman"/>
          <w:sz w:val="28"/>
          <w:szCs w:val="24"/>
        </w:rPr>
      </w:pPr>
      <w:r w:rsidRPr="003D0C30">
        <w:rPr>
          <w:rFonts w:ascii="Times New Roman" w:hAnsi="Times New Roman" w:cs="Times New Roman"/>
          <w:color w:val="000000"/>
          <w:sz w:val="28"/>
          <w:szCs w:val="24"/>
        </w:rPr>
        <w:t>Қазақстан Республикасы</w:t>
      </w:r>
      <w:r>
        <w:rPr>
          <w:rFonts w:ascii="Times New Roman" w:hAnsi="Times New Roman" w:cs="Times New Roman"/>
          <w:color w:val="000000"/>
          <w:sz w:val="28"/>
          <w:szCs w:val="24"/>
        </w:rPr>
        <w:t xml:space="preserve"> </w:t>
      </w:r>
      <w:r w:rsidRPr="003D0C30">
        <w:rPr>
          <w:rFonts w:ascii="Times New Roman" w:hAnsi="Times New Roman" w:cs="Times New Roman"/>
          <w:color w:val="000000"/>
          <w:sz w:val="28"/>
          <w:szCs w:val="24"/>
        </w:rPr>
        <w:t>Инвестициялар және даму министрінің міндетін атқарушының</w:t>
      </w:r>
      <w:r>
        <w:rPr>
          <w:rFonts w:ascii="Times New Roman" w:hAnsi="Times New Roman" w:cs="Times New Roman"/>
          <w:color w:val="000000"/>
          <w:sz w:val="28"/>
          <w:szCs w:val="24"/>
        </w:rPr>
        <w:t xml:space="preserve"> </w:t>
      </w:r>
      <w:r w:rsidRPr="003D0C30">
        <w:rPr>
          <w:rFonts w:ascii="Times New Roman" w:hAnsi="Times New Roman" w:cs="Times New Roman"/>
          <w:sz w:val="28"/>
          <w:szCs w:val="24"/>
        </w:rPr>
        <w:t xml:space="preserve">2015 жылғы </w:t>
      </w:r>
      <w:r>
        <w:rPr>
          <w:rFonts w:ascii="Times New Roman" w:hAnsi="Times New Roman" w:cs="Times New Roman"/>
          <w:sz w:val="28"/>
          <w:szCs w:val="24"/>
        </w:rPr>
        <w:t xml:space="preserve">24 ақпан </w:t>
      </w:r>
      <w:r w:rsidRPr="003D0C30">
        <w:rPr>
          <w:rFonts w:ascii="Times New Roman" w:hAnsi="Times New Roman" w:cs="Times New Roman"/>
          <w:sz w:val="28"/>
          <w:szCs w:val="24"/>
        </w:rPr>
        <w:t>бұйрығымен бекітілген</w:t>
      </w:r>
    </w:p>
    <w:p w:rsidR="00DD003C" w:rsidRPr="003D0C30" w:rsidRDefault="00DD003C" w:rsidP="00DD003C">
      <w:pPr>
        <w:widowControl w:val="0"/>
        <w:spacing w:after="0" w:line="240" w:lineRule="auto"/>
        <w:jc w:val="center"/>
        <w:rPr>
          <w:rFonts w:ascii="Times New Roman" w:hAnsi="Times New Roman" w:cs="Times New Roman"/>
          <w:b/>
          <w:color w:val="000000"/>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rPr>
      </w:pPr>
      <w:r w:rsidRPr="003D0C30">
        <w:rPr>
          <w:rFonts w:ascii="Times New Roman" w:hAnsi="Times New Roman" w:cs="Times New Roman"/>
          <w:b/>
          <w:color w:val="000000"/>
          <w:sz w:val="28"/>
          <w:szCs w:val="28"/>
        </w:rPr>
        <w:t>Әлеуметтік маңызы бар қатынастар бойынша жолаушылар тасымалын жүзеге асыратын тасымалдаушылардың шығындарын субсидиялау көлемдерін айқындау әдістемесі</w:t>
      </w:r>
    </w:p>
    <w:p w:rsidR="00DD003C" w:rsidRPr="003D0C30" w:rsidRDefault="00DD003C" w:rsidP="00DD003C">
      <w:pPr>
        <w:widowControl w:val="0"/>
        <w:spacing w:after="0" w:line="240" w:lineRule="auto"/>
        <w:jc w:val="both"/>
        <w:rPr>
          <w:rFonts w:ascii="Times New Roman" w:hAnsi="Times New Roman" w:cs="Times New Roman"/>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rPr>
      </w:pPr>
      <w:r w:rsidRPr="003D0C30">
        <w:rPr>
          <w:rFonts w:ascii="Times New Roman" w:hAnsi="Times New Roman" w:cs="Times New Roman"/>
          <w:b/>
          <w:color w:val="000000"/>
          <w:sz w:val="28"/>
          <w:szCs w:val="28"/>
        </w:rPr>
        <w:t>1. Жалпы ережелер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1. </w:t>
      </w:r>
      <w:r w:rsidRPr="003D0C30">
        <w:rPr>
          <w:rFonts w:ascii="Times New Roman" w:hAnsi="Times New Roman" w:cs="Times New Roman"/>
          <w:color w:val="000000"/>
          <w:sz w:val="28"/>
          <w:szCs w:val="28"/>
        </w:rPr>
        <w:t xml:space="preserve">Осы Әлеуметтік маңызы бар қатынастар бойынша жолаушылар тасымалын жүзеге асыратын тасымалдаушылардың шығындарын субсидиялау көлемдерін айқындау әдістемесі (бұдан әрі – Әдістеме) «Темір жол көлігі туралы» Қазақстан Республикасының 2001 жылғы 8 желтоқсандағы Заңының </w:t>
      </w:r>
      <w:r>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rPr>
        <w:t>(бұдан әрі – Заң) 14-бабының 2-тармағының 34-23) тармағына сәйкес әзірленді.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2. Әдістеменің есебін және қолданылуын анықтайтын негізгі қағидаттар мыналар болып табылады: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 жолаушыларды темір жолмен тасымалдаудың стратегиялық және әлеуметтік маңызы;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2) жолаушылар тасымалының тиімділігін арттыру, маршруттардың экономикалық орындылығы және жолаушыларды тасымалдаудан түсетін кірістерді жоғарылату резервтерін айқындау;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3) поездардың жүру маршрутының қажетті құрамдылығын және жүру учаскелері бойынша сұранысын айқындау;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4) тасымалдау процесінің қатысушыларына тең экономикалық жағдайларды қамтамасыз ету;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5) мемлекеттік бюджет қаражатынан бөлінетін субсидия шығындарды азайтуда ескеріледі.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3. Осы Әдістемені қолдану мақсатында мынадай ұғымдар пайдаланылады: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 әлеуметтік маңызы бар қатынастар бойынша жолаушыларды тасымалдау кірістері – теміржол көлігімен жолаушыларды тасымалдаудан, поездарда төсек-орын керек-жарақтарын беруден және комиссиялық алымдардан түскен ақшалай түсімдер; </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2) вагон жүрісі – вагон-километрмен өлшенетін, жөнелту станциясынан межелі станцияға дейін және кері қарай қашықтықпен (километр мөлшерімен) анықталатын көрсеткіш;</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3) жол жүрудің орташа ұзақтығы – жолаушы-километрдің жөнелтілген жолаушылар санына қатынасымен анықталады;</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 xml:space="preserve">4) жолаушылар айналымы – жолаушылар тасымалдарының көлемін </w:t>
      </w:r>
      <w:r w:rsidRPr="003D0C30">
        <w:rPr>
          <w:rFonts w:ascii="Times New Roman" w:hAnsi="Times New Roman" w:cs="Times New Roman"/>
          <w:color w:val="000000"/>
          <w:sz w:val="28"/>
          <w:szCs w:val="28"/>
        </w:rPr>
        <w:lastRenderedPageBreak/>
        <w:t xml:space="preserve">жолаушы-километрде көрсететін көрсеткіш, жолаушылар санының тасымалдау қашықтығына көбейтіндісі ретінде есептеледі; </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5) кезең шығыстары – тұрақты шығыстар ретінде анықталған және сатылған өнімнің немесе қызметтердің нақты түрлерімен байланысты емес шығыстар, соның ішінде үстеме шығыстар;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6) кіріс ставкасы – өлшеуішке жатқызылған кірістердің оның көлеміне қатынасы, оның жұмыс бірлігі үшін жолаушы-километр қабылданады;</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 xml:space="preserve">7) қызметтерге кететін тікелей шығындар – Қазақстан Республикасы заңнамасымен көзделген қосымша құн салығын есептемегенде, белгілі бір қызметпен тікелей себеп-салдарлы байланысы бар шығындар; </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8) қызметтердің өзіндік құны – жолаушыларды тасымалдау бойынша реттелетін қызметті жүзеге асыратын тасымалдаушы шығындарының ақшалай маңызы;</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9) өлшеуіш – тасымалдау процесінің кез келген сандық сипаттамасы, олардың белгілері өлшегіштің атауы, өлшеу бірлігі және маңызы болып табылады;</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10) өндірістік факторлар – жолаушыларды тасымалдаудың технологиялық ерекшеліктерін ескеретін факторлар (жылжымалы бірліктің түрі, жылдамдығы және т.б.);</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11) тасымалданған жолаушылар – тасымалдаудың орташа қашықтығын есепке ала отырып әлеуметтік маңызы бар қатынастар бойынша жөнелтілген жолаушылар санына сәйкес көрсеткіш;</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12) үстеме шығыстар – бұл өзіндік құнға (тауарлардың, қызметтердің) қосылатын өнімдердің (қызметтің) бірнеше түрлерін өндірумен байланысты жанама шығыстар;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13) шығындар бабы (шығындар бағыты) – нәтиже, оған қол жеткізуге жұмсалған шығыстар тікелей бағытталады;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14) шығыс өлшеуіштері – тасымалдау процесіндегі жұмысты мөлшерлік бағалауға арналған ірілендірілген өлшем бірліктері;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15) шығыс ставкасы – шығыс өлшегішке жатқызылған шығындардың жолаушы-километрмен өлшенетін оның көлеміне қатынасы;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16) шығыстар номенклатурасы – Қазақстан Республикасы темір жолдарының негізгі қызметі бойынша шығыстар номенклатурасы.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4. Әдістеме облысаралық және ауданаралық қатынастарда тасымалдарды жүзеге асыру кезінде туындайтын кірістердегі шығындарды өтеуге арналған темір жол көлігімен жолаушыларды тасымалдауды субсидиялаудың экономикалық орындылығы қағидаттарын және мынадай көлемдерін есептеу тәртібін белгілейді: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 жолаушылар поезының пайдалану көрсеткіштерінің көлемін есептеу;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2) өлшеуішке кіріс ставкасын есептеу;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3) өлшеуішке шығыс ставкасын есептеу;</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4) тасымалдау кезіндегі шығынды анықтау.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5. Әдістемені: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 xml:space="preserve">1) темір жол көлігі саласында басқаруды, сондай-ақ Қазақстан Республикасы заңнамасында көзделген шектерде салааралық үйлестіруді жүзеге асыратын құзыретті органдар (бұдан әрі-құзыретті орган) және </w:t>
      </w:r>
      <w:r w:rsidRPr="003D0C30">
        <w:rPr>
          <w:rFonts w:ascii="Times New Roman" w:hAnsi="Times New Roman" w:cs="Times New Roman"/>
          <w:color w:val="000000"/>
          <w:sz w:val="28"/>
          <w:szCs w:val="28"/>
        </w:rPr>
        <w:lastRenderedPageBreak/>
        <w:t>тиісті облыстардың</w:t>
      </w:r>
      <w:r>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rPr>
        <w:t xml:space="preserve">әкімдіктері уәкілеттік берген атқарушы органдар </w:t>
      </w:r>
      <w:r>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rPr>
        <w:t>(бұдан әрі – уәкілітті орган) конкурсқа немесе шарттарды ұзартуға қойылған әрбір әлеуметтік маңызы бар қатынас бойынша субсидиялардың қажетті көлемін анықтау үшін қолданады;</w:t>
      </w:r>
    </w:p>
    <w:p w:rsidR="00DD003C" w:rsidRPr="003D0C30" w:rsidRDefault="00DD003C" w:rsidP="00DD003C">
      <w:pPr>
        <w:widowControl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rPr>
        <w:t>2) әлеуметтік маңызы бар қатынастар бойынша жолаушылар тасымалын субсидиялау жөніндегі бағдарламалар шеңберінде бюджеттік өтінімдерді ұсынған кезде есептердің негіздемесін ұсыну үшін жолаушылар тасымалын ұйымдастыруға уәкілетті орган және атқарушы органдар қолданады;</w:t>
      </w:r>
    </w:p>
    <w:p w:rsidR="00DD003C" w:rsidRPr="003D0C30" w:rsidRDefault="00DD003C" w:rsidP="00DD003C">
      <w:pPr>
        <w:widowControl w:val="0"/>
        <w:spacing w:after="0" w:line="240" w:lineRule="auto"/>
        <w:ind w:firstLine="567"/>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3) табиғи монополиялар мен реттелетін рыноктар салаларында басшылықты жүзеге асыратын мемлекеттік орган (бұдан әрі – мемлекеттік орган) тарифтерді жоғарылату мәселесін қарау (заңнамаға сәйкес темір жол көлігімен жолаушыларды тасымалдау жөніндегі қызметтерге тарифтерді реттеу жағдайында) және магистральдық темір жол қызметтеріне уақытша төмендету коэффициенттерін ұсыну кезінде шығындары мемлекеттік бюджеттен субсидияланатын әлеуметтік маңызы бар қатынастар бойынша темір жол көлігімен жолаушыларды тасымалдауды жүзеге асыратын тасымалдаушылардың (бұдан әрі – тасымалдаушы) шығыстары мен кірістерін жоспарлау үшін қолданады;</w:t>
      </w:r>
    </w:p>
    <w:p w:rsidR="00DD003C" w:rsidRPr="003D0C30" w:rsidRDefault="00DD003C" w:rsidP="00DD003C">
      <w:pPr>
        <w:widowControl w:val="0"/>
        <w:spacing w:after="0" w:line="240" w:lineRule="auto"/>
        <w:ind w:firstLine="567"/>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4)</w:t>
      </w:r>
      <w:r w:rsidRPr="003D0C30">
        <w:rPr>
          <w:rFonts w:ascii="Times New Roman" w:hAnsi="Times New Roman" w:cs="Times New Roman"/>
        </w:rPr>
        <w:t> </w:t>
      </w:r>
      <w:r w:rsidRPr="003D0C30">
        <w:rPr>
          <w:rFonts w:ascii="Times New Roman" w:hAnsi="Times New Roman" w:cs="Times New Roman"/>
          <w:color w:val="000000"/>
          <w:sz w:val="28"/>
          <w:szCs w:val="28"/>
        </w:rPr>
        <w:t>тасымалдаушылар жолаушыларды тасымалдау бойынша жұмыстардың орындалуы туралы есепті беру кезінде шығыстар мен кірістерді есепке алу үшін қолданады;</w:t>
      </w:r>
    </w:p>
    <w:p w:rsidR="00DD003C" w:rsidRPr="003D0C30" w:rsidRDefault="00DD003C" w:rsidP="00DD003C">
      <w:pPr>
        <w:widowControl w:val="0"/>
        <w:spacing w:after="0" w:line="240" w:lineRule="auto"/>
        <w:ind w:firstLine="567"/>
        <w:jc w:val="both"/>
        <w:rPr>
          <w:rFonts w:ascii="Times New Roman" w:hAnsi="Times New Roman" w:cs="Times New Roman"/>
          <w:color w:val="000000"/>
          <w:sz w:val="28"/>
          <w:szCs w:val="28"/>
        </w:rPr>
      </w:pPr>
      <w:r w:rsidRPr="003D0C30">
        <w:rPr>
          <w:rFonts w:ascii="Times New Roman" w:hAnsi="Times New Roman" w:cs="Times New Roman"/>
          <w:color w:val="000000"/>
          <w:sz w:val="28"/>
          <w:szCs w:val="28"/>
        </w:rPr>
        <w:t>5) қызмет деректері бойынша шығындар элементтері бойынша шығыстар көлемін анықтау үшін негіздеме болып табылмайды;</w:t>
      </w:r>
    </w:p>
    <w:p w:rsidR="00DD003C" w:rsidRPr="003D0C30" w:rsidRDefault="00DD003C" w:rsidP="00DD003C">
      <w:pPr>
        <w:widowControl w:val="0"/>
        <w:spacing w:after="0" w:line="240" w:lineRule="auto"/>
        <w:ind w:firstLine="567"/>
        <w:jc w:val="both"/>
        <w:rPr>
          <w:rFonts w:ascii="Times New Roman" w:hAnsi="Times New Roman" w:cs="Times New Roman"/>
          <w:sz w:val="28"/>
          <w:szCs w:val="28"/>
        </w:rPr>
      </w:pPr>
      <w:r w:rsidRPr="003D0C30">
        <w:rPr>
          <w:rFonts w:ascii="Times New Roman" w:hAnsi="Times New Roman" w:cs="Times New Roman"/>
          <w:color w:val="000000"/>
          <w:sz w:val="28"/>
          <w:szCs w:val="28"/>
        </w:rPr>
        <w:t>6) тасымалдаушының қызмет деректері немесе жұмыс көлемі бойынша бөлінген субсидияларды ұлғайту (төмендету) бойынша есептеулер үшін негіздеме болып табылмайды.</w:t>
      </w:r>
    </w:p>
    <w:p w:rsidR="00DD003C" w:rsidRPr="003D0C30" w:rsidRDefault="00DD003C" w:rsidP="00DD003C">
      <w:pPr>
        <w:widowControl w:val="0"/>
        <w:spacing w:after="0" w:line="240" w:lineRule="auto"/>
        <w:jc w:val="both"/>
        <w:rPr>
          <w:rFonts w:ascii="Times New Roman" w:hAnsi="Times New Roman" w:cs="Times New Roman"/>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rPr>
      </w:pPr>
      <w:r w:rsidRPr="003D0C30">
        <w:rPr>
          <w:rFonts w:ascii="Times New Roman" w:hAnsi="Times New Roman" w:cs="Times New Roman"/>
          <w:b/>
          <w:color w:val="000000"/>
          <w:sz w:val="28"/>
          <w:szCs w:val="28"/>
        </w:rPr>
        <w:t>2. Есептердің негіздемелері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6. Жолаушыларды тасымалдау бойынша қызметтер тасымалдаушылар орындайтын мынадай бір топ операциялардан құралады: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 жолаушыларға қызмет көрсету бойынша (жолаушыларға қызмет көрсетумен айналысатын персоналды ұстау, анықтамалық-ақпараттық қызметтер құны);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2) жолаушылар үшін вокзалдар қызметін қамтамасыз ету бойынша қызметтер: тасымалдау қызметтерімен байланысты өндірістік ғимараттарға, құрылыстарға және жолаушылар шаруашылығы жабдығына қызмет көрсету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3) жолаушылар шаруашылығының өндірістік негізгі құралдарының амортизациясы (тозуы);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4) жолаушылар шаруашылығының өндірістік негізгі құралдарын күрделі жөндеу;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5) жолаушылар шаруашылығының өндірістік ғимараттарын, құрылыстарын, жабдықтарын және мүкәммалын ағымдағы жөндеу;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6) жолаушылар поездарын вагондарға қызмет көрсету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 xml:space="preserve">7) жолаушылар поездарын вагондарға қызмет көрсету бойынша: басқалары </w:t>
      </w:r>
      <w:r w:rsidRPr="003D0C30">
        <w:rPr>
          <w:rFonts w:ascii="Times New Roman" w:hAnsi="Times New Roman" w:cs="Times New Roman"/>
          <w:color w:val="000000"/>
          <w:sz w:val="28"/>
          <w:szCs w:val="28"/>
        </w:rPr>
        <w:lastRenderedPageBreak/>
        <w:t>(жолсеріктердің еңбекақысы, әлеуметтік салық және әлеуметтік аударымдар);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8) жолаушылар вагонын сумен және отынмен жабдықтау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9) биоәжетханаларды ассенизаторлық тазарту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10) жолаушыларды тасымалдау бойынша қызметтер көрсетуге тікелей іске қосылған активтердің амортизациялық аударымдары;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11) тәуелсіз мемлекеттер достастығының мемлекеттер-қатысушыларының 2009 жылғы 21-22 мамырдағы Теміржол көлігі кеңесінің № 50 хаттамалық шешімімен бекітілген Қолданыстағы вагондарды техникалық қызмет көрсету нұсқаулығында (бұдан әрі – Қолданыстағы вагондарды техникалық қызмет көрсету нұсқаулығы) белгіленген көлемдерде жеке жылжымалы құрамды деполық және күрделі жөндеу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12) Қолданыстағы вагондарды техникалық қызмет көрсету нұсқаулығымен белгіленген көлемдерде жылжымалы құрамға техникалық қызмет көрсету және ағытпа жөндеулер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13) төсек-орын керек-жарақтарын және жұмсақ жиналмалы мүкәммалды жуу, жөндеу және дезинфекциялау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14) жолаушылар вагоны үшін мүкәммал мен жабдықтарды сатып алу және күтіп ұстау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15) вагондарды төсек-орын керек-жарақтарын, жұмсақ және басқа да мүкәммалмен жабдықтау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rPr>
      </w:pPr>
      <w:r w:rsidRPr="003D0C30">
        <w:rPr>
          <w:rFonts w:ascii="Times New Roman" w:hAnsi="Times New Roman" w:cs="Times New Roman"/>
          <w:color w:val="000000"/>
          <w:sz w:val="28"/>
          <w:szCs w:val="28"/>
        </w:rPr>
        <w:t>16) жалпы жолдық шығыстар (Қазақстан Республикасы аумағы шегінде магистралдық теміржол желісі қызметтері және локомотивті тартым, жалға алынған вагондар үшін жалдау ақысы);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17) электр-секциялар және дизельді поездар жұмысы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18) электр-секциялар мен дизельді поездарды рейске дайындау және алып жүру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19) электр-секциялар және дизельді поездардың амортизациясы (тозуы);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20) </w:t>
      </w:r>
      <w:r w:rsidRPr="003D0C30">
        <w:rPr>
          <w:rFonts w:ascii="Times New Roman" w:hAnsi="Times New Roman" w:cs="Times New Roman"/>
          <w:color w:val="000000"/>
          <w:sz w:val="28"/>
          <w:szCs w:val="28"/>
        </w:rPr>
        <w:t xml:space="preserve">Қолданыстағы вагондарды техникалық қызмет көрсету нұсқаулығымен </w:t>
      </w:r>
      <w:r w:rsidRPr="003D0C30">
        <w:rPr>
          <w:rFonts w:ascii="Times New Roman" w:hAnsi="Times New Roman" w:cs="Times New Roman"/>
          <w:color w:val="000000"/>
          <w:sz w:val="28"/>
          <w:szCs w:val="28"/>
          <w:lang w:val="ru-RU"/>
        </w:rPr>
        <w:t>белгіленген көлемдерде электр-секцияларды және дизельді поездарды күрделі жөндеу бойынша;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21) </w:t>
      </w:r>
      <w:r w:rsidRPr="003D0C30">
        <w:rPr>
          <w:rFonts w:ascii="Times New Roman" w:hAnsi="Times New Roman" w:cs="Times New Roman"/>
          <w:color w:val="000000"/>
          <w:sz w:val="28"/>
          <w:szCs w:val="28"/>
        </w:rPr>
        <w:t xml:space="preserve">Қолданыстағы вагондарды техникалық қызмет көрсету нұсқаулығымен </w:t>
      </w:r>
      <w:r w:rsidRPr="003D0C30">
        <w:rPr>
          <w:rFonts w:ascii="Times New Roman" w:hAnsi="Times New Roman" w:cs="Times New Roman"/>
          <w:color w:val="000000"/>
          <w:sz w:val="28"/>
          <w:szCs w:val="28"/>
          <w:lang w:val="ru-RU"/>
        </w:rPr>
        <w:t>белгіленген көлемдерде бағдарламалар бойынша электросекциялар және дизельді поезға техникалық қызмет көрсету бойынша.</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3. Пайдалану көрсеткіштерінің көлемін айқындау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7. Жолаушылар тасымалын жүзеге асыру жөніндегі қызметтер көлемі мынадай көрсеткіштермен сипатталады: тасымалданған жолаушылар саны, жолаушылар айналымы, магистральдық темір жолдар бойынша вагондардың жүрісі.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Вагон жүрісін есептеу мынадай құрамдастардан жүргізіледі: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 жолаушылар поезының барлық жүру жолындағы және Қазақстан Республикасының шекарасындағы қатынау маршрутының қашықтығы (поездар қозғалысының кестесі бойынша анықталады);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 xml:space="preserve">2) </w:t>
      </w:r>
      <w:r w:rsidRPr="003D0C30">
        <w:rPr>
          <w:rFonts w:ascii="Times New Roman" w:hAnsi="Times New Roman" w:cs="Times New Roman"/>
          <w:color w:val="000000"/>
          <w:sz w:val="28"/>
          <w:szCs w:val="28"/>
        </w:rPr>
        <w:t>қ</w:t>
      </w:r>
      <w:r w:rsidRPr="003D0C30">
        <w:rPr>
          <w:rFonts w:ascii="Times New Roman" w:hAnsi="Times New Roman" w:cs="Times New Roman"/>
          <w:color w:val="000000"/>
          <w:sz w:val="28"/>
          <w:szCs w:val="28"/>
          <w:lang w:val="ru-RU"/>
        </w:rPr>
        <w:t>атынаудың кезеңділігі – поездар қозғалысының кестесі бойынша анықталады;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3) жолаушылар (халық) тасымалын талдау негізінде анықталатын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Вагондар жүрісін есептеу вагондардың түрлері бойынша бөлінеді.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8. Жолаушылар поезы вагондарының жүрісінің болжамды көлемі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ваг-км</w:t>
      </w:r>
      <w:r w:rsidRPr="003D0C30">
        <w:rPr>
          <w:rFonts w:ascii="Times New Roman" w:hAnsi="Times New Roman" w:cs="Times New Roman"/>
          <w:i/>
          <w:color w:val="000000"/>
          <w:sz w:val="28"/>
          <w:szCs w:val="28"/>
          <w:lang w:val="ru-RU"/>
        </w:rPr>
        <w:t>.= 2</w:t>
      </w:r>
      <w:r w:rsidRPr="003D0C30">
        <w:rPr>
          <w:rFonts w:ascii="Times New Roman" w:hAnsi="Times New Roman" w:cs="Times New Roman"/>
          <w:i/>
          <w:color w:val="000000"/>
          <w:sz w:val="28"/>
          <w:szCs w:val="28"/>
        </w:rPr>
        <w:t>S</w:t>
      </w:r>
      <w:r w:rsidRPr="003D0C30">
        <w:rPr>
          <w:rFonts w:ascii="Times New Roman" w:hAnsi="Times New Roman" w:cs="Times New Roman"/>
          <w:i/>
          <w:color w:val="000000"/>
          <w:sz w:val="28"/>
          <w:szCs w:val="28"/>
          <w:lang w:val="ru-RU"/>
        </w:rPr>
        <w:t>*</w:t>
      </w:r>
      <w:r w:rsidRPr="003D0C30">
        <w:rPr>
          <w:rFonts w:ascii="Times New Roman" w:hAnsi="Times New Roman" w:cs="Times New Roman"/>
          <w:color w:val="000000"/>
          <w:sz w:val="28"/>
          <w:szCs w:val="28"/>
        </w:rPr>
        <w:t> </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рейс</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2 </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 тура және кері қашықтық, 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құрамдағы вагондар саны, ваг.,</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 – есепке алу кезеңіндегі поезд қатынауларының кезеңділігі.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Болжамды жолаушылар айналымын есептеу вагондардың жүріс сомасын теміржол көлігінің даму бағдарламасы бойынша жоспарлы өсуін есепке ала отырып, алдыңғы жыл бойынша орташа жолаушылар санына көбейтумен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пасс/км</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ваг.км</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p</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 алдыңғы жыл бойынша орташа жолаушылар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айналымы вагондар түрі бойынша жоспарланады.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Жоспарланатын кезеңге орташа жолаушылар саны мынаны ескере отырып есептеледі:</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1) егер де өткен кезеңнің талдауы бойынша орташа жолаушылар саны барлық жүру жолында жолаушылар поезы вагонының 50% толуынан жоғары болса, жоспарланатын жолаушылар айналымын анықтау үшін вагонның толуы өткен кезең бойынша нақты орташа жолаушыларды негізге ала отырып, бірақ темір жол көлігін дамыту бағдарламаларына сәйкес жолаушылар тасымалының жоспарланатын өсуін ескере отырып, кемінде 70% белгіленеді;</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2) егер де өткен кезеңнің талдауы бойынша орташа жолаушылар саны барлық жүру жолында жолаушылар поезы вагонының 50% толуынан жоғары болса, жоспарланатын жолаушылар айналымын анықтау үшін вагонның толуы өткен кезең бойынша нақты орташа жолаушыларды негізге ала отырып, бірақ темір жол көлігін дамыту бағдарламаларына сәйкес жолаушылар тасымалының жоспарланатын өсуін ескере отырып, кемінде 35% белгіленеді;</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3) егер де өткен кезеңнің талдауы бойынша орташа жолаушылар саны барлық жүру жолында электр-дизель поезының вагон 35% толуынан аспайтын болса, жоспарланатын жолаушылар айналымын анықтау үшін вагонның толуы өткен кезең бойынша нақты орташа жолаушыларды негізге ала отырып, бірақ темір жол көлігін дамыту бағдарламаларына сәйкес жолаушылар тасымалының жоспарланатын өсуін ескере отырып, кемінде 15% белгіленеді.</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Жоспарланатын жолаушылар айналымын және тасымалданған жолаушыларды есептеу кезінде пайдаланылатын өткен кезең бойынша нақты деректердің көзі (елдің жиілігі, жолаушылар айналымы, орташа қашықтығы) магистральдық теміржол желісі операторы құжатының деректер болып табылады.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«Тасымалданған жолаушылар» көрсеткіші мынадай формула бойынша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тасым.</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i/>
          <w:color w:val="000000"/>
          <w:sz w:val="28"/>
          <w:szCs w:val="28"/>
          <w:lang w:val="ru-RU"/>
        </w:rPr>
        <w:t>/</w:t>
      </w:r>
      <w:r w:rsidRPr="003D0C30">
        <w:rPr>
          <w:rFonts w:ascii="Times New Roman" w:hAnsi="Times New Roman" w:cs="Times New Roman"/>
          <w:color w:val="000000"/>
          <w:sz w:val="28"/>
          <w:szCs w:val="28"/>
        </w:rPr>
        <w:t> </w:t>
      </w:r>
      <w:r w:rsidRPr="003D0C30">
        <w:rPr>
          <w:rFonts w:ascii="Times New Roman" w:hAnsi="Times New Roman" w:cs="Times New Roman"/>
          <w:i/>
          <w:color w:val="000000"/>
          <w:sz w:val="28"/>
          <w:szCs w:val="28"/>
        </w:rPr>
        <w:t>S</w:t>
      </w:r>
      <w:r w:rsidRPr="003D0C30">
        <w:rPr>
          <w:rFonts w:ascii="Times New Roman" w:hAnsi="Times New Roman" w:cs="Times New Roman"/>
          <w:color w:val="000000"/>
          <w:sz w:val="28"/>
          <w:szCs w:val="28"/>
          <w:vertAlign w:val="subscript"/>
          <w:lang w:val="ru-RU"/>
        </w:rPr>
        <w:t>орт.қаш.</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тасым.</w:t>
      </w:r>
      <w:r w:rsidRPr="003D0C30">
        <w:rPr>
          <w:rFonts w:ascii="Times New Roman" w:hAnsi="Times New Roman" w:cs="Times New Roman"/>
          <w:color w:val="000000"/>
          <w:sz w:val="28"/>
          <w:szCs w:val="28"/>
          <w:lang w:val="ru-RU"/>
        </w:rPr>
        <w:t xml:space="preserve"> – тасымалданған жолаушылар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S</w:t>
      </w:r>
      <w:r w:rsidRPr="003D0C30">
        <w:rPr>
          <w:rFonts w:ascii="Times New Roman" w:hAnsi="Times New Roman" w:cs="Times New Roman"/>
          <w:color w:val="000000"/>
          <w:sz w:val="28"/>
          <w:szCs w:val="28"/>
          <w:vertAlign w:val="subscript"/>
          <w:lang w:val="ru-RU"/>
        </w:rPr>
        <w:t>орт.қаш.</w:t>
      </w:r>
      <w:r w:rsidRPr="003D0C30">
        <w:rPr>
          <w:rFonts w:ascii="Times New Roman" w:hAnsi="Times New Roman" w:cs="Times New Roman"/>
          <w:color w:val="000000"/>
          <w:sz w:val="28"/>
          <w:szCs w:val="28"/>
          <w:lang w:val="ru-RU"/>
        </w:rPr>
        <w:t xml:space="preserve"> – алдыңғы жыл бойынша жолаушының жол жүруінің орташа қашықтығы.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4. Тасымалдаушының кірістерін қалыптастыру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9. Тасымалдаушының кірісі жолаушыларды тасымалдаудан алдағы кезеңдегі ақшалай түсімдер сомасынан, төсек-орын керек-жарақтарын ұсынудан түсетін сомадан, комиссиялық алымдар сомасынан және басқа да кіріс түсімдерінен түсетін сомадан құралады.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жүру.+</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төсек</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ком.алым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Кіріс түсімдерінің қалыптасуы вагондардың түрлеріне, поездың санатына, қатынастың түріне, жол жүру қашықтығына, тасымалданған жолаушылар және жолаушылар айналымының мөлшеріне байланысты.</w:t>
      </w:r>
    </w:p>
    <w:p w:rsidR="00DD003C" w:rsidRPr="003D0C30" w:rsidRDefault="00DD003C" w:rsidP="00DD003C">
      <w:pPr>
        <w:widowControl w:val="0"/>
        <w:spacing w:after="0" w:line="240" w:lineRule="auto"/>
        <w:ind w:firstLine="709"/>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 xml:space="preserve">Жолаушылар және жүрдек поездарында жолаушыларды тасымалдаудан түскен кіріс (жол жүру құны) билет және плацкарт бөлігінен тұрады. </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Жолаушыларды белгілі бір бағыт және вагондардың түрлері бойынша тасымалдаудан түскен кірісті есептеу мына формула бойынша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 xml:space="preserve"> – вагонның, поездың тиісті түріндегі поезд бойынша жолаушыларды тасымалдаудан түскен кірістер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 xml:space="preserve"> жол жүру</w:t>
      </w:r>
      <w:r w:rsidRPr="003D0C30">
        <w:rPr>
          <w:rFonts w:ascii="Times New Roman" w:hAnsi="Times New Roman" w:cs="Times New Roman"/>
          <w:color w:val="000000"/>
          <w:sz w:val="28"/>
          <w:szCs w:val="28"/>
          <w:lang w:val="ru-RU"/>
        </w:rPr>
        <w:t xml:space="preserve"> – алдыңғы кезең үшін "Экспресс-3" автоматтандырылған басқару жүйесінің деректері бойынша поездың, вагонның тиісті түрінің барлық жүру жолында плацкарт бойынша және Қазақстан Республикасының шекарасында билеттер бойынша кіріс түсімдерінің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color w:val="000000"/>
          <w:sz w:val="28"/>
          <w:szCs w:val="28"/>
          <w:lang w:val="ru-RU"/>
        </w:rPr>
        <w:t xml:space="preserve"> – алдыңғы кезең үшін поездың, вагонның тиісті түрінің Қазақстан Республикасының шекарасындағы жолаушылар айналымының сомасы;</w:t>
      </w:r>
      <w:r>
        <w:rPr>
          <w:rFonts w:ascii="Times New Roman" w:hAnsi="Times New Roman" w:cs="Times New Roman"/>
          <w:sz w:val="28"/>
          <w:szCs w:val="28"/>
          <w:lang w:val="ru-RU"/>
        </w:rPr>
        <w:t xml:space="preserve"> </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r w:rsidRPr="003D0C30">
        <w:rPr>
          <w:rFonts w:ascii="Times New Roman" w:hAnsi="Times New Roman" w:cs="Times New Roman"/>
          <w:color w:val="000000"/>
          <w:sz w:val="28"/>
          <w:szCs w:val="28"/>
          <w:lang w:val="ru-RU"/>
        </w:rPr>
        <w:t xml:space="preserve"> – жоспарланған кезеңдегі поездың, вагонның тиісті түрінің Қазақстан Республикасы шекарасындағы жолаушылар айналымының сомасы;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 xml:space="preserve"> – Қазақстан Республикасының</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Салық кодексіне сәйкес қосымша құнға салық коэффициенті (халықаралық қатынастарда қосылған құнға салық коэффициенті алдыңғы кезең фактісі бойынша сараптамалық бағалау арқылы анықталады).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Жаңа поезд тағайындалған кезде жолаушылар тасымалының жоспарлы көлемін және жолаушылар айналымын анықтау үшін:</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«тасымалдаудың орташа қашықтығы» көрсеткіші тасымалдау жолы ұзақтығының жартысы ретінде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саны» жоспарланатын құрамдылығына сәйкес ұсынылатын орындар санынан 50% толуы ретінде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Жаңа поезд тағайындалуы кезінде жолаушыларды тасымалдаудан түсетін кірістерді есептеу жолаушының жол жүруінің орташа алыстығы арқылы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жол жүру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жүру</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жол жүру</w:t>
      </w:r>
      <w:r w:rsidRPr="003D0C30">
        <w:rPr>
          <w:rFonts w:ascii="Times New Roman" w:hAnsi="Times New Roman" w:cs="Times New Roman"/>
          <w:color w:val="000000"/>
          <w:sz w:val="28"/>
          <w:szCs w:val="28"/>
          <w:lang w:val="ru-RU"/>
        </w:rPr>
        <w:t xml:space="preserve"> – вагонның, поездың тиісті түріндегі поезд бойынша жолаушыларды тасымалдаудан түскен кірістер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жол жүру</w:t>
      </w:r>
      <w:r w:rsidRPr="003D0C30">
        <w:rPr>
          <w:rFonts w:ascii="Times New Roman" w:hAnsi="Times New Roman" w:cs="Times New Roman"/>
          <w:color w:val="000000"/>
          <w:sz w:val="28"/>
          <w:szCs w:val="28"/>
          <w:lang w:val="ru-RU"/>
        </w:rPr>
        <w:t xml:space="preserve"> – вагонның тиісті түрінде жолаушыларды тасымалдаудың орташа алыстығына байланысты белгіленген Қазақстан Республикасының шекарасындағы билет бойынша жүрудің орташа құны;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тас</w:t>
      </w:r>
      <w:r w:rsidRPr="003D0C30">
        <w:rPr>
          <w:rFonts w:ascii="Times New Roman" w:hAnsi="Times New Roman" w:cs="Times New Roman"/>
          <w:color w:val="000000"/>
          <w:sz w:val="28"/>
          <w:szCs w:val="28"/>
          <w:lang w:val="ru-RU"/>
        </w:rPr>
        <w:t xml:space="preserve"> – жоспарланған кезеңге поездың, вагонның тиісті түрінде Қазақстан Республикасының шекарасында тасымалданған жолаушылардың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color w:val="000000"/>
          <w:sz w:val="28"/>
          <w:szCs w:val="28"/>
          <w:lang w:val="ru-RU"/>
        </w:rPr>
        <w:t xml:space="preserve"> – жоспарланған кезеңге поездың, вагонның тиісті түрінде Қазақстан Республикасының шекарасында тасымалданған жолаушылар айналымы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r w:rsidRPr="003D0C30">
        <w:rPr>
          <w:rFonts w:ascii="Times New Roman" w:hAnsi="Times New Roman" w:cs="Times New Roman"/>
          <w:color w:val="000000"/>
          <w:sz w:val="28"/>
          <w:szCs w:val="28"/>
          <w:lang w:val="ru-RU"/>
        </w:rPr>
        <w:t xml:space="preserve"> – жоспарланған кезеңге поездың, вагонның тиісті түрінің Қазақстан Республикасы шекарасындағы жолаушылар айналымы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Белгілі бір маршрут және вагон түрлері бойынша ұсынылған төсек-орын керек-жарақтарынан түскен кіріс есебі мынадай формула бойынша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кіріс ставкасы арқылы теңге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төсек-орын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төсек-орын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жолс/км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төсек-орын</w:t>
      </w:r>
      <w:r w:rsidRPr="003D0C30">
        <w:rPr>
          <w:rFonts w:ascii="Times New Roman" w:hAnsi="Times New Roman" w:cs="Times New Roman"/>
          <w:color w:val="000000"/>
          <w:sz w:val="28"/>
          <w:szCs w:val="28"/>
          <w:lang w:val="ru-RU"/>
        </w:rPr>
        <w:t xml:space="preserve"> – поездың, вагонның тиісті түрінің төсек-орын керек-жарақтарының жиынтығын ұсынудан түскен кірістер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 алдыңғы кезең үшін «Экспресс-3» автоматтандырылған басқару жүйесінің деректері бойынша поездың, вагонның тиісті түрінің барлық жол жүруінде плацкарттар бойынша және Қазақстан Республикасының шекарасында билеттер бойынша кірістер түсімдерінің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Жаңа поезд тағайындалуы кезінде жолаушыларды тасымалдаудан түсетін кірістерді есептеу жолаушының жол жүруінің орташа алыстығы арқылы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тасымалд.</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жолс/км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 поездың, вагонның тиісті түрінің төсек-орын керек-жарақтарының жиынтығын ұсынудан түскен кіріс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төсек-орын </w:t>
      </w:r>
      <w:r w:rsidRPr="003D0C30">
        <w:rPr>
          <w:rFonts w:ascii="Times New Roman" w:hAnsi="Times New Roman" w:cs="Times New Roman"/>
          <w:color w:val="000000"/>
          <w:sz w:val="28"/>
          <w:szCs w:val="28"/>
          <w:lang w:val="ru-RU"/>
        </w:rPr>
        <w:t>– поездың, вагонның тиісті түріне байланысты белгіленген төсек-орын керек-жарақтары жиынтығының құны;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 төсек-орын</w:t>
      </w:r>
      <w:r w:rsidRPr="003D0C30">
        <w:rPr>
          <w:rFonts w:ascii="Times New Roman" w:hAnsi="Times New Roman" w:cs="Times New Roman"/>
          <w:color w:val="000000"/>
          <w:sz w:val="28"/>
          <w:szCs w:val="28"/>
          <w:lang w:val="ru-RU"/>
        </w:rPr>
        <w:t xml:space="preserve"> – поездың, вагонның тиісті түрінің төсек-орын керек-жарақтарын пайдалану коэффициенті (Купе = 1, Плацкарт = сараптамалық баға, Жалпы = 0);</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Белгіленген маршрут және вагон түрін бойынша комиссиялық алымдар кірісін есептеу мынадай формула бойынша: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кіріс ставкасы арқылы теңге жол./км:</w:t>
      </w:r>
    </w:p>
    <w:p w:rsidR="00DD003C" w:rsidRPr="003D0C30" w:rsidRDefault="00DD003C" w:rsidP="00DD003C">
      <w:pPr>
        <w:widowControl w:val="0"/>
        <w:spacing w:after="0" w:line="240" w:lineRule="auto"/>
        <w:ind w:firstLine="708"/>
        <w:jc w:val="center"/>
        <w:rPr>
          <w:rFonts w:ascii="Times New Roman" w:hAnsi="Times New Roman" w:cs="Times New Roman"/>
          <w:color w:val="000000"/>
          <w:sz w:val="28"/>
          <w:szCs w:val="28"/>
          <w:lang w:val="ru-RU"/>
        </w:rPr>
      </w:pPr>
    </w:p>
    <w:p w:rsidR="00DD003C" w:rsidRPr="003D0C30" w:rsidRDefault="00DD003C" w:rsidP="00DD003C">
      <w:pPr>
        <w:widowControl w:val="0"/>
        <w:spacing w:after="0" w:line="240" w:lineRule="auto"/>
        <w:ind w:firstLine="708"/>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ком.алым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vertAlign w:val="subscript"/>
          <w:lang w:val="ru-RU"/>
        </w:rPr>
        <w:t>ком.алым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ққс</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жол/км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жол/км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 xml:space="preserve"> ком.алым</w:t>
      </w:r>
      <w:r w:rsidRPr="003D0C30">
        <w:rPr>
          <w:rFonts w:ascii="Times New Roman" w:hAnsi="Times New Roman" w:cs="Times New Roman"/>
          <w:color w:val="000000"/>
          <w:sz w:val="28"/>
          <w:szCs w:val="28"/>
          <w:lang w:val="ru-RU"/>
        </w:rPr>
        <w:t xml:space="preserve"> – вагон, поез тиісті түрінің комиссиялық алымнан түскен кіріс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perscript"/>
          <w:lang w:val="ru-RU"/>
        </w:rPr>
        <w:t>-1</w:t>
      </w:r>
      <w:r w:rsidRPr="003D0C30">
        <w:rPr>
          <w:rFonts w:ascii="Times New Roman" w:hAnsi="Times New Roman" w:cs="Times New Roman"/>
          <w:color w:val="000000"/>
          <w:sz w:val="28"/>
          <w:szCs w:val="28"/>
          <w:vertAlign w:val="subscript"/>
          <w:lang w:val="ru-RU"/>
        </w:rPr>
        <w:t xml:space="preserve"> ком.алым</w:t>
      </w:r>
      <w:r w:rsidRPr="003D0C30">
        <w:rPr>
          <w:rFonts w:ascii="Times New Roman" w:hAnsi="Times New Roman" w:cs="Times New Roman"/>
          <w:color w:val="000000"/>
          <w:sz w:val="28"/>
          <w:szCs w:val="28"/>
          <w:lang w:val="ru-RU"/>
        </w:rPr>
        <w:t xml:space="preserve"> – алдыңғы кезең үшін «Экспресс-3» автоматтандырылған басқару жүйесінің деректері бойынша поездың, вагонның тиісті түрінің барлық жүру жолындағы комиссиялық алымнан түскен кірістік түсімдердің сомасы.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Қосымша құнға салық</w:t>
      </w:r>
      <w:r w:rsidRPr="003D0C30">
        <w:rPr>
          <w:rFonts w:ascii="Times New Roman" w:hAnsi="Times New Roman" w:cs="Times New Roman"/>
          <w:color w:val="000000"/>
          <w:sz w:val="28"/>
          <w:szCs w:val="28"/>
          <w:lang w:val="ru-RU"/>
        </w:rPr>
        <w:t xml:space="preserve"> бойынша дебеттік сальдо кіріс болып танылады.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b/>
          <w:color w:val="000000"/>
          <w:sz w:val="28"/>
          <w:szCs w:val="28"/>
          <w:lang w:val="ru-RU"/>
        </w:rPr>
      </w:pPr>
      <w:r w:rsidRPr="003D0C30">
        <w:rPr>
          <w:rFonts w:ascii="Times New Roman" w:hAnsi="Times New Roman" w:cs="Times New Roman"/>
          <w:b/>
          <w:color w:val="000000"/>
          <w:sz w:val="28"/>
          <w:szCs w:val="28"/>
          <w:lang w:val="ru-RU"/>
        </w:rPr>
        <w:t>5. Тасымалдаушы шығыстарын қалыптастыру</w:t>
      </w: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1-параграф. Жалпы ережелер</w:t>
      </w:r>
    </w:p>
    <w:p w:rsidR="00DD003C" w:rsidRPr="003D0C30" w:rsidRDefault="00DD003C" w:rsidP="00DD003C">
      <w:pPr>
        <w:widowControl w:val="0"/>
        <w:tabs>
          <w:tab w:val="left" w:pos="851"/>
          <w:tab w:val="left" w:pos="1134"/>
        </w:tabs>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sz w:val="28"/>
          <w:szCs w:val="28"/>
          <w:lang w:val="ru-RU"/>
        </w:rPr>
        <w:t>10</w:t>
      </w:r>
      <w:r w:rsidRPr="003D0C30">
        <w:rPr>
          <w:rFonts w:ascii="Times New Roman" w:hAnsi="Times New Roman" w:cs="Times New Roman"/>
          <w:color w:val="000000"/>
          <w:sz w:val="28"/>
          <w:szCs w:val="28"/>
          <w:lang w:val="ru-RU"/>
        </w:rPr>
        <w:t>. Шығыстарды қалыптастыру тәртібі өндірістік-технологиялық факторларды ескере отырып жолаушы поезының әрбір маршрутына жүргізіледі: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тасымалдаушы</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вагонды жалға алу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жолау.тас.</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тасымалдаушы</w:t>
      </w:r>
      <w:r w:rsidRPr="003D0C30">
        <w:rPr>
          <w:rFonts w:ascii="Times New Roman" w:hAnsi="Times New Roman" w:cs="Times New Roman"/>
          <w:color w:val="000000"/>
          <w:sz w:val="28"/>
          <w:szCs w:val="28"/>
          <w:lang w:val="ru-RU"/>
        </w:rPr>
        <w:t xml:space="preserve"> – толық өзіндік құнына енгізілген тасымалдаушының шығысы;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 магистральдық теміржол желісін пайдалану қызметі үшін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lang w:val="ru-RU"/>
        </w:rPr>
        <w:t xml:space="preserve"> – локомотивпен тартуды ұсыну қызметі үшін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вагонды жалға алу </w:t>
      </w:r>
      <w:r w:rsidRPr="003D0C30">
        <w:rPr>
          <w:rFonts w:ascii="Times New Roman" w:hAnsi="Times New Roman" w:cs="Times New Roman"/>
          <w:color w:val="000000"/>
          <w:sz w:val="28"/>
          <w:szCs w:val="28"/>
          <w:lang w:val="ru-RU"/>
        </w:rPr>
        <w:t>– вагондарды жалға алуды ұсыну қызметі үшін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жол.тас. </w:t>
      </w:r>
      <w:r w:rsidRPr="003D0C30">
        <w:rPr>
          <w:rFonts w:ascii="Times New Roman" w:hAnsi="Times New Roman" w:cs="Times New Roman"/>
          <w:color w:val="000000"/>
          <w:sz w:val="28"/>
          <w:szCs w:val="28"/>
          <w:lang w:val="ru-RU"/>
        </w:rPr>
        <w:t>– кезең шығыстарды қоса алғандағы жолаушыларды тасымалдаумен байланысты тасымалдаушының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11. Тасымалдаушының шығыстарын есептеу мынадай бөлімдерден тұрады: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вагондардың түрлері бойынша жолаушы поезының нақты әрбір маршруты бойынша тасымалдаушының тура өндірістік шығындарын анықтау;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үлес салмақ бойынша үстеме шығыстар және маршруттар бойынша кезең шығыстарын есептеу және бөлу.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Магистралдық темір жол желісі қызметіне (бұдан әрі – МТЖ) шығыстарды есептеу мына формуламен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а) төмендететін коэффициентсіз</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 төмендететін коэффициентпен</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а)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i/>
          <w:color w:val="000000"/>
          <w:sz w:val="28"/>
          <w:szCs w:val="28"/>
          <w:lang w:val="ru-RU"/>
        </w:rPr>
        <w:t xml:space="preserve"> =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ваг-км</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мтж</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 xml:space="preserve">б)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i/>
          <w:color w:val="000000"/>
          <w:sz w:val="28"/>
          <w:szCs w:val="28"/>
          <w:lang w:val="ru-RU"/>
        </w:rPr>
        <w:t xml:space="preserve"> =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ваг-км</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мтж</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 МТЖ пайдалану қызметі үшін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ваг-км</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 жоспарланған кезеңге вагон-км (ваг-км) көлемі;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lang w:val="ru-RU"/>
        </w:rPr>
        <w:t xml:space="preserve"> – МТЖ пайдалану қызметі үшін тариф,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мтж</w:t>
      </w:r>
      <w:r w:rsidRPr="003D0C30">
        <w:rPr>
          <w:rFonts w:ascii="Times New Roman" w:hAnsi="Times New Roman" w:cs="Times New Roman"/>
          <w:color w:val="000000"/>
          <w:sz w:val="28"/>
          <w:szCs w:val="28"/>
          <w:lang w:val="ru-RU"/>
        </w:rPr>
        <w:t xml:space="preserve"> – уақытша төмендететін коэффициент (бұдан әрі - УТК).</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Локомотивпен тартуды ұсыну қызметі үшін шығыстарды есептеу мынадай формулалар бойынша 2 кезеңмен анықталады:</w:t>
      </w: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1-кезең: Поезд бойынша қызметтің құны</w:t>
      </w:r>
    </w:p>
    <w:p w:rsidR="00DD003C" w:rsidRPr="003D0C30" w:rsidRDefault="00DD003C" w:rsidP="00DD003C">
      <w:pPr>
        <w:widowControl w:val="0"/>
        <w:spacing w:after="0" w:line="240" w:lineRule="auto"/>
        <w:ind w:firstLine="708"/>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i/>
          <w:color w:val="000000"/>
          <w:sz w:val="28"/>
          <w:szCs w:val="28"/>
          <w:lang w:val="ru-RU"/>
        </w:rPr>
        <w:t>=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 xml:space="preserve">теп.лок.сағ </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теп.лок.сағ</w:t>
      </w:r>
      <w:r w:rsidRPr="003D0C30">
        <w:rPr>
          <w:rFonts w:ascii="Times New Roman" w:hAnsi="Times New Roman" w:cs="Times New Roman"/>
          <w:i/>
          <w:color w:val="000000"/>
          <w:sz w:val="28"/>
          <w:szCs w:val="28"/>
          <w:lang w:val="ru-RU"/>
        </w:rPr>
        <w:t>) +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 xml:space="preserve">элек.лок.сағ </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 xml:space="preserve"> лек.лок.сағ</w:t>
      </w:r>
      <w:r w:rsidRPr="003D0C30">
        <w:rPr>
          <w:rFonts w:ascii="Times New Roman" w:hAnsi="Times New Roman" w:cs="Times New Roman"/>
          <w:i/>
          <w:color w:val="000000"/>
          <w:sz w:val="28"/>
          <w:szCs w:val="28"/>
          <w:lang w:val="ru-RU"/>
        </w:rPr>
        <w:t>)</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lang w:val="ru-RU"/>
        </w:rPr>
        <w:t>– поезд бойынша локомотивпен тартуды ұсыну қызметі үшін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теп.лок.сағ</w:t>
      </w:r>
      <w:r w:rsidRPr="003D0C30">
        <w:rPr>
          <w:rFonts w:ascii="Times New Roman" w:hAnsi="Times New Roman" w:cs="Times New Roman"/>
          <w:color w:val="000000"/>
          <w:sz w:val="28"/>
          <w:szCs w:val="28"/>
          <w:lang w:val="ru-RU"/>
        </w:rPr>
        <w:t xml:space="preserve"> – тепловозбен тарту жоспарланған локомотив-сағаттың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теп.лок.сағ</w:t>
      </w:r>
      <w:r w:rsidRPr="003D0C30">
        <w:rPr>
          <w:rFonts w:ascii="Times New Roman" w:hAnsi="Times New Roman" w:cs="Times New Roman"/>
          <w:color w:val="000000"/>
          <w:sz w:val="28"/>
          <w:szCs w:val="28"/>
          <w:lang w:val="ru-RU"/>
        </w:rPr>
        <w:t xml:space="preserve"> – тепловозбен тарту қызметі үшін тариф,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элек.лок.сағ</w:t>
      </w:r>
      <w:r w:rsidRPr="003D0C30">
        <w:rPr>
          <w:rFonts w:ascii="Times New Roman" w:hAnsi="Times New Roman" w:cs="Times New Roman"/>
          <w:color w:val="000000"/>
          <w:sz w:val="28"/>
          <w:szCs w:val="28"/>
          <w:lang w:val="ru-RU"/>
        </w:rPr>
        <w:t xml:space="preserve"> – электровозбен тарту жоспарланған локомотив-сағаттың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P</w:t>
      </w:r>
      <w:r w:rsidRPr="003D0C30">
        <w:rPr>
          <w:rFonts w:ascii="Times New Roman" w:hAnsi="Times New Roman" w:cs="Times New Roman"/>
          <w:color w:val="000000"/>
          <w:sz w:val="28"/>
          <w:szCs w:val="28"/>
          <w:vertAlign w:val="subscript"/>
          <w:lang w:val="ru-RU"/>
        </w:rPr>
        <w:t>элек.лок.сағ</w:t>
      </w:r>
      <w:r w:rsidRPr="003D0C30">
        <w:rPr>
          <w:rFonts w:ascii="Times New Roman" w:hAnsi="Times New Roman" w:cs="Times New Roman"/>
          <w:color w:val="000000"/>
          <w:sz w:val="28"/>
          <w:szCs w:val="28"/>
          <w:lang w:val="ru-RU"/>
        </w:rPr>
        <w:t xml:space="preserve"> – электровозбен тарту қызметі үшін тариф, теңге.</w:t>
      </w:r>
      <w:r>
        <w:rPr>
          <w:rFonts w:ascii="Times New Roman" w:hAnsi="Times New Roman" w:cs="Times New Roman"/>
          <w:sz w:val="28"/>
          <w:szCs w:val="28"/>
          <w:lang w:val="ru-RU"/>
        </w:rPr>
        <w:t xml:space="preserve"> </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2-кезең: Вагон түрлері бойынша қызметтің құны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ваг.лок.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поездың вагон-км.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вагонның вагон-км.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rPr>
        <w:t>i</w:t>
      </w:r>
      <w:r w:rsidRPr="003D0C30">
        <w:rPr>
          <w:rFonts w:ascii="Times New Roman" w:hAnsi="Times New Roman" w:cs="Times New Roman"/>
          <w:color w:val="000000"/>
          <w:sz w:val="28"/>
          <w:szCs w:val="28"/>
          <w:vertAlign w:val="superscript"/>
          <w:lang w:val="ru-RU"/>
        </w:rPr>
        <w:t>лок</w:t>
      </w:r>
      <w:r w:rsidRPr="003D0C30">
        <w:rPr>
          <w:rFonts w:ascii="Times New Roman" w:hAnsi="Times New Roman" w:cs="Times New Roman"/>
          <w:color w:val="000000"/>
          <w:sz w:val="28"/>
          <w:szCs w:val="28"/>
          <w:lang w:val="ru-RU"/>
        </w:rPr>
        <w:t xml:space="preserve"> – поезд құрамында қатынайтын </w:t>
      </w:r>
      <w:r w:rsidRPr="003D0C30">
        <w:rPr>
          <w:rFonts w:ascii="Times New Roman" w:hAnsi="Times New Roman" w:cs="Times New Roman"/>
          <w:color w:val="000000"/>
          <w:sz w:val="28"/>
          <w:szCs w:val="28"/>
        </w:rPr>
        <w:t>i</w:t>
      </w:r>
      <w:r w:rsidRPr="003D0C30">
        <w:rPr>
          <w:rFonts w:ascii="Times New Roman" w:hAnsi="Times New Roman" w:cs="Times New Roman"/>
          <w:color w:val="000000"/>
          <w:sz w:val="28"/>
          <w:szCs w:val="28"/>
          <w:lang w:val="ru-RU"/>
        </w:rPr>
        <w:t>–түрі немесе вагондар тобы бойынша қызмет құны,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п </w:t>
      </w:r>
      <w:r w:rsidRPr="003D0C30">
        <w:rPr>
          <w:rFonts w:ascii="Times New Roman" w:hAnsi="Times New Roman" w:cs="Times New Roman"/>
          <w:color w:val="000000"/>
          <w:sz w:val="28"/>
          <w:szCs w:val="28"/>
          <w:vertAlign w:val="superscript"/>
          <w:lang w:val="ru-RU"/>
        </w:rPr>
        <w:t>лок</w:t>
      </w:r>
      <w:r w:rsidRPr="003D0C30">
        <w:rPr>
          <w:rFonts w:ascii="Times New Roman" w:hAnsi="Times New Roman" w:cs="Times New Roman"/>
          <w:color w:val="000000"/>
          <w:sz w:val="28"/>
          <w:szCs w:val="28"/>
          <w:lang w:val="ru-RU"/>
        </w:rPr>
        <w:t xml:space="preserve"> – поезд бойынша қызмет құны,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поезд ваг-км.</w:t>
      </w:r>
      <w:r w:rsidRPr="003D0C30">
        <w:rPr>
          <w:rFonts w:ascii="Times New Roman" w:hAnsi="Times New Roman" w:cs="Times New Roman"/>
          <w:color w:val="000000"/>
          <w:sz w:val="28"/>
          <w:szCs w:val="28"/>
          <w:lang w:val="ru-RU"/>
        </w:rPr>
        <w:t xml:space="preserve"> – ҚР аумағы бойынша жоспарланған кезеңге поезд жүрісі, ваг/км.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ҚР аумағы бойынша жоспарланған кезеңге поезд құрамында қатынайтын тиісті вагон жүрісі, ваг/км.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Жылжымалы құрам жалға алынған парк шығыстарының есебі: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Поездарды құру үшін жылжымалы құрам паркі есебі (резервте барды есепке ала отырып) мынадай формулалармен қажетті вагон түрі бойынша анықталады: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Жолаушылар вагондарына: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 жалға алу </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жалға алу күндері</w:t>
      </w:r>
      <w:r>
        <w:rPr>
          <w:rFonts w:ascii="Times New Roman" w:hAnsi="Times New Roman" w:cs="Times New Roman"/>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паркі</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ваг. жалға алу.</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vertAlign w:val="subscript"/>
        </w:rPr>
        <w:t>dfu</w:t>
      </w:r>
      <w:r w:rsidRPr="003D0C30">
        <w:rPr>
          <w:rFonts w:ascii="Times New Roman" w:hAnsi="Times New Roman" w:cs="Times New Roman"/>
          <w:color w:val="000000"/>
          <w:sz w:val="28"/>
          <w:szCs w:val="28"/>
          <w:vertAlign w:val="subscript"/>
          <w:lang w:val="ru-RU"/>
        </w:rPr>
        <w:t>-</w:t>
      </w:r>
      <w:r w:rsidRPr="003D0C30">
        <w:rPr>
          <w:rFonts w:ascii="Times New Roman" w:hAnsi="Times New Roman" w:cs="Times New Roman"/>
          <w:color w:val="000000"/>
          <w:sz w:val="28"/>
          <w:szCs w:val="28"/>
          <w:vertAlign w:val="subscript"/>
        </w:rPr>
        <w:t>rv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vertAlign w:val="subscript"/>
        </w:rPr>
        <w:t>dfu</w:t>
      </w:r>
      <w:r w:rsidRPr="003D0C30">
        <w:rPr>
          <w:rFonts w:ascii="Times New Roman" w:hAnsi="Times New Roman" w:cs="Times New Roman"/>
          <w:color w:val="000000"/>
          <w:sz w:val="28"/>
          <w:szCs w:val="28"/>
          <w:vertAlign w:val="subscript"/>
          <w:lang w:val="ru-RU"/>
        </w:rPr>
        <w:t>-</w:t>
      </w:r>
      <w:r w:rsidRPr="003D0C30">
        <w:rPr>
          <w:rFonts w:ascii="Times New Roman" w:hAnsi="Times New Roman" w:cs="Times New Roman"/>
          <w:color w:val="000000"/>
          <w:sz w:val="28"/>
          <w:szCs w:val="28"/>
          <w:vertAlign w:val="subscript"/>
        </w:rPr>
        <w:t>rv</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Электрсекциялар және дизельді поездар вагондары: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 жалға алу </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жалға алу күндері</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паркі</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ваг. жалға алу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ваг-км</w:t>
      </w:r>
      <w:r w:rsidRPr="003D0C30">
        <w:rPr>
          <w:rFonts w:ascii="Times New Roman" w:hAnsi="Times New Roman" w:cs="Times New Roman"/>
          <w:i/>
          <w:color w:val="000000"/>
          <w:sz w:val="28"/>
          <w:szCs w:val="28"/>
          <w:lang w:val="ru-RU"/>
        </w:rPr>
        <w:t>;</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 жалға алу </w:t>
      </w:r>
      <w:r w:rsidRPr="003D0C30">
        <w:rPr>
          <w:rFonts w:ascii="Times New Roman" w:hAnsi="Times New Roman" w:cs="Times New Roman"/>
          <w:color w:val="000000"/>
          <w:sz w:val="28"/>
          <w:szCs w:val="28"/>
          <w:lang w:val="ru-RU"/>
        </w:rPr>
        <w:t>– вагондарды жалға берген қызметіне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 құрамдағы қажетті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 вагондардың міндетті резервті коэффициенті: жолаушылар вагондары бойынша 1,07 тең (айналымдағы барлық вагондар санынан 7%); электросекция және дизельді поездар бойынша 3 вагонға тең (бас, моторлы және тіркелмелі);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жалға алынған күндер </w:t>
      </w:r>
      <w:r w:rsidRPr="003D0C30">
        <w:rPr>
          <w:rFonts w:ascii="Times New Roman" w:hAnsi="Times New Roman" w:cs="Times New Roman"/>
          <w:color w:val="000000"/>
          <w:sz w:val="28"/>
          <w:szCs w:val="28"/>
          <w:lang w:val="ru-RU"/>
        </w:rPr>
        <w:t>– жоспарланған кезеңге жалға алынған күндер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паркі</w:t>
      </w:r>
      <w:r w:rsidRPr="003D0C30">
        <w:rPr>
          <w:rFonts w:ascii="Times New Roman" w:hAnsi="Times New Roman" w:cs="Times New Roman"/>
          <w:color w:val="000000"/>
          <w:sz w:val="28"/>
          <w:szCs w:val="28"/>
          <w:lang w:val="ru-RU"/>
        </w:rPr>
        <w:t xml:space="preserve"> – уәкілетті орган белгілеген жалға алынған жолаушылар жылжымалы құрамын пайдалану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ваг-км</w:t>
      </w:r>
      <w:r w:rsidRPr="003D0C30">
        <w:rPr>
          <w:rFonts w:ascii="Times New Roman" w:hAnsi="Times New Roman" w:cs="Times New Roman"/>
          <w:color w:val="000000"/>
          <w:sz w:val="28"/>
          <w:szCs w:val="28"/>
          <w:lang w:val="ru-RU"/>
        </w:rPr>
        <w:t xml:space="preserve"> – ҚР аумағы бойынша жоспарланған кезеңге поезд құрамында қатынайтын тиісті вагон жүрісі, ваг/км.;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vertAlign w:val="superscript"/>
        </w:rPr>
        <w:t>i</w:t>
      </w:r>
      <w:r w:rsidRPr="003D0C30">
        <w:rPr>
          <w:rFonts w:ascii="Times New Roman" w:hAnsi="Times New Roman" w:cs="Times New Roman"/>
          <w:color w:val="000000"/>
          <w:sz w:val="28"/>
          <w:szCs w:val="28"/>
          <w:vertAlign w:val="subscript"/>
          <w:lang w:val="ru-RU"/>
        </w:rPr>
        <w:t xml:space="preserve"> ваг-км</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бүкіл жол бойында</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жоспарланған кезеңге поезд құрамында қатынайтын тиісті вагон жүрісі;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вагонды жалға алу</w:t>
      </w:r>
      <w:r w:rsidRPr="003D0C30">
        <w:rPr>
          <w:rFonts w:ascii="Times New Roman" w:hAnsi="Times New Roman" w:cs="Times New Roman"/>
          <w:color w:val="000000"/>
          <w:sz w:val="28"/>
          <w:szCs w:val="28"/>
          <w:lang w:val="ru-RU"/>
        </w:rPr>
        <w:t xml:space="preserve"> – тиісті үлгідегі бір вагонды жалға алу тарифы, тәулігіне вагон үшін теңге.</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i/>
          <w:color w:val="000000"/>
          <w:sz w:val="28"/>
          <w:szCs w:val="28"/>
          <w:lang w:val="ru-RU"/>
        </w:rPr>
        <w:t xml:space="preserve"> = </w:t>
      </w:r>
      <w:r w:rsidRPr="003D0C30">
        <w:rPr>
          <w:rFonts w:ascii="Times New Roman" w:hAnsi="Times New Roman" w:cs="Times New Roman"/>
          <w:i/>
          <w:color w:val="000000"/>
          <w:sz w:val="28"/>
          <w:szCs w:val="28"/>
        </w:rPr>
        <w:t>Z</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i/>
          <w:color w:val="000000"/>
          <w:sz w:val="28"/>
          <w:szCs w:val="28"/>
          <w:lang w:val="ru-RU"/>
        </w:rPr>
        <w:t xml:space="preserve"> *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құрам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lang w:val="ru-RU"/>
        </w:rPr>
        <w:t xml:space="preserve"> – тәулік ішінде жөнелтілетін поездар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b/>
          <w:color w:val="000000"/>
          <w:sz w:val="28"/>
          <w:szCs w:val="28"/>
          <w:lang w:val="ru-RU"/>
        </w:rPr>
        <w:t xml:space="preserve"> – </w:t>
      </w:r>
      <w:r w:rsidRPr="003D0C30">
        <w:rPr>
          <w:rFonts w:ascii="Times New Roman" w:hAnsi="Times New Roman" w:cs="Times New Roman"/>
          <w:color w:val="000000"/>
          <w:sz w:val="28"/>
          <w:szCs w:val="28"/>
          <w:lang w:val="ru-RU"/>
        </w:rPr>
        <w:t>жолаушылар құрамының айналымы, тәулігіне.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жолаушылар құрамы айналымының уақыты және поездарды жөнелту жиілігінің </w:t>
      </w:r>
      <w:r w:rsidRPr="003D0C30">
        <w:rPr>
          <w:rFonts w:ascii="Times New Roman" w:hAnsi="Times New Roman" w:cs="Times New Roman"/>
          <w:i/>
          <w:color w:val="000000"/>
          <w:sz w:val="28"/>
          <w:szCs w:val="28"/>
        </w:rPr>
        <w:t>Z</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lang w:val="ru-RU"/>
        </w:rPr>
        <w:t xml:space="preserve">коэффициенті бойынша нақты бағытқа қызмет көрсету үшін </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құрамының қажетті санын анықтауға болады: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Поездардың күнделікті рейске жөнелтілуі кезінде </w:t>
      </w:r>
      <w:r w:rsidRPr="003D0C30">
        <w:rPr>
          <w:rFonts w:ascii="Times New Roman" w:hAnsi="Times New Roman" w:cs="Times New Roman"/>
          <w:noProof/>
          <w:sz w:val="28"/>
          <w:szCs w:val="28"/>
          <w:lang w:val="ru-RU" w:eastAsia="ru-RU"/>
        </w:rPr>
        <w:drawing>
          <wp:inline distT="0" distB="0" distL="0" distR="0">
            <wp:extent cx="434340" cy="396240"/>
            <wp:effectExtent l="0" t="0" r="3810" b="381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39624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1 коэффициенті қолданылады, поездардың күн ара жөнелтілуі кезінде </w:t>
      </w:r>
      <w:r w:rsidRPr="003D0C30">
        <w:rPr>
          <w:rFonts w:ascii="Times New Roman" w:hAnsi="Times New Roman" w:cs="Times New Roman"/>
          <w:noProof/>
          <w:sz w:val="28"/>
          <w:szCs w:val="28"/>
          <w:lang w:val="ru-RU" w:eastAsia="ru-RU"/>
        </w:rPr>
        <w:drawing>
          <wp:inline distT="0" distB="0" distL="0" distR="0">
            <wp:extent cx="434340" cy="396240"/>
            <wp:effectExtent l="0" t="0" r="3810" b="381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39624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0,5, және т.с. Жолаушылар құрамының айналымы – бұл </w:t>
      </w:r>
      <w:r w:rsidRPr="003D0C30">
        <w:rPr>
          <w:rFonts w:ascii="Times New Roman" w:hAnsi="Times New Roman" w:cs="Times New Roman"/>
          <w:i/>
          <w:color w:val="000000"/>
          <w:sz w:val="28"/>
          <w:szCs w:val="28"/>
        </w:rPr>
        <w:t>V</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құрамның құрылған пунктінен рейске жөнелтілген сәттен бастап құрылған пунктіне қайтып оралғанға дейін толық тәулікпен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rPr>
      </w:pPr>
      <w:r w:rsidRPr="003D0C30">
        <w:rPr>
          <w:rFonts w:ascii="Times New Roman" w:hAnsi="Times New Roman" w:cs="Times New Roman"/>
          <w:noProof/>
          <w:sz w:val="28"/>
          <w:szCs w:val="28"/>
          <w:lang w:val="ru-RU" w:eastAsia="ru-RU"/>
        </w:rPr>
        <w:drawing>
          <wp:inline distT="0" distB="0" distL="0" distR="0">
            <wp:extent cx="4229100" cy="9144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914400"/>
                    </a:xfrm>
                    <a:prstGeom prst="rect">
                      <a:avLst/>
                    </a:prstGeom>
                    <a:noFill/>
                    <a:ln>
                      <a:noFill/>
                    </a:ln>
                  </pic:spPr>
                </pic:pic>
              </a:graphicData>
            </a:graphic>
          </wp:inline>
        </w:drawing>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noProof/>
          <w:sz w:val="28"/>
          <w:szCs w:val="28"/>
          <w:lang w:val="ru-RU" w:eastAsia="ru-RU"/>
        </w:rPr>
        <w:drawing>
          <wp:inline distT="0" distB="0" distL="0" distR="0">
            <wp:extent cx="495300" cy="4191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41910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құрамның құрылған пунктінде және айналым пунктінде тиісінше тұру уақыты, сағат;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noProof/>
          <w:sz w:val="28"/>
          <w:szCs w:val="28"/>
          <w:lang w:val="ru-RU" w:eastAsia="ru-RU"/>
        </w:rPr>
        <w:drawing>
          <wp:inline distT="0" distB="0" distL="0" distR="0">
            <wp:extent cx="190500"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34290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құрылу пунктінен айналым пунктіне дейінгі қашықтық, 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noProof/>
          <w:sz w:val="28"/>
          <w:szCs w:val="28"/>
          <w:lang w:val="ru-RU" w:eastAsia="ru-RU"/>
        </w:rPr>
        <w:drawing>
          <wp:inline distT="0" distB="0" distL="0" distR="0">
            <wp:extent cx="647700" cy="358140"/>
            <wp:effectExtent l="0" t="0" r="0" b="381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35814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тиісті құрылу пунктінен айналым пунктіне дейінгі және кері поезд жүруінің маршруттық жылдамдығы, км/сағат.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 Кезең шығыстарын қоса алғандағы жолаушыларды тасымалдаумен байланысты тасымалдаушы шығыстарының есебі.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жолауш. тасымал.</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тікелей</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үстеме</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 xml:space="preserve">кезең шығыстары </w:t>
      </w:r>
      <w:r w:rsidRPr="003D0C30">
        <w:rPr>
          <w:rFonts w:ascii="Times New Roman" w:hAnsi="Times New Roman" w:cs="Times New Roman"/>
          <w:color w:val="000000"/>
          <w:sz w:val="28"/>
          <w:szCs w:val="28"/>
          <w:lang w:val="ru-RU"/>
        </w:rPr>
        <w:t>)*</w:t>
      </w:r>
      <w:r w:rsidRPr="003D0C30">
        <w:rPr>
          <w:rFonts w:ascii="Times New Roman" w:hAnsi="Times New Roman" w:cs="Times New Roman"/>
          <w:noProof/>
          <w:sz w:val="28"/>
          <w:szCs w:val="28"/>
          <w:lang w:val="ru-RU" w:eastAsia="ru-RU"/>
        </w:rPr>
        <w:drawing>
          <wp:inline distT="0" distB="0" distL="0" distR="0">
            <wp:extent cx="662940" cy="342900"/>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940" cy="34290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RQ</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тікелей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жолауш. тасымал.</w:t>
      </w:r>
      <w:r w:rsidRPr="003D0C30">
        <w:rPr>
          <w:rFonts w:ascii="Times New Roman" w:hAnsi="Times New Roman" w:cs="Times New Roman"/>
          <w:color w:val="000000"/>
          <w:sz w:val="28"/>
          <w:szCs w:val="28"/>
          <w:lang w:val="ru-RU"/>
        </w:rPr>
        <w:t xml:space="preserve"> – Қазақстан Республикасының шекарасындағы кезең шығыстарын қоса алғандағы жолаушыларды тасымалдауға байланысты тасымалдаушының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bscript"/>
          <w:lang w:val="ru-RU"/>
        </w:rPr>
        <w:t>тікелей</w:t>
      </w:r>
      <w:r w:rsidRPr="003D0C30">
        <w:rPr>
          <w:rFonts w:ascii="Times New Roman" w:hAnsi="Times New Roman" w:cs="Times New Roman"/>
          <w:color w:val="000000"/>
          <w:sz w:val="28"/>
          <w:szCs w:val="28"/>
          <w:lang w:val="ru-RU"/>
        </w:rPr>
        <w:t xml:space="preserve"> – тасымалдаушының бүкіл жол бойында жұмсайтын өнім (поезд, вагон түрі) бірлігі үшін шығыстарды қоса алғандағы өндірістің негізгі тікелей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поездарында вагондарға қызмет көрсету: жолсеріктердің, поезд, локомотив бригадалары бастықтарының (электр секция және дизельдік поездар бойынша) жалақысы, әлеуметтік салық және әлеуметтік аударымдар;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жеке жылжымалы құрамды күрделі және деполық жөндеу;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техникалық қызмет көрсету (1, 2, 3, және т.с. көлемінде);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биоәжетханаларды ассенизаторлық тазалау;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жолаушыларды тасымалдау бойынша қызмет көрсетуге тікелей тартылған активтердің (вагондардың амортизациясы) амортизациялық аударымдары;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төсек-орын керек-жарақтарын және жұмсақ жиналмалы мүкәммалды жуу, химиялық тазалау, және дезинсекциялау;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вагондарын дезинфекциялау, дезинсекциялау дератизациялау;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вагондары үшін мүкәммал мен жабдықтарды сатып алу және ұстау;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өрт қауіпсіздігі (өрт сөндіргішті қуаттандыру);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вагондардың басқа поездарда жүруі;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нысанды киімді сатып алу;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медициналық қызметтер;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жолаушыларды, жұмысшыларды (жолсеріктерді) сақтандыру;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электросекцилардың және дизелдік поездардың жұмысы;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электросекциларды және дизелдік поездарды рейске даярлау және сүйемелдеу;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RQ</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тікелей</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 тасымалдаушының тек қана Қазақстан Республикасының шекарасында ғана жұмсайтын өнім (поезд, вагон түрі) бірлігі үшін шығыстарды қоса алғандағы өндірістің негізгі тікелей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жолаушыларға қызмет көрсету (анықтамалық-ақпараттық қызмет құны);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тасымалдаумен байланысты өндірістік ғимараттарға, құрылыстарға және жолаушылар шаруашылығындағы жабдықтарға қызмет көрсету: жалпы қолданыстағы вокзал ғимараттарына кіру бойынша қызметтер;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вагондарын сумен және отынмен жабдықтау;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үстеме</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color w:val="000000"/>
          <w:sz w:val="28"/>
          <w:szCs w:val="28"/>
          <w:lang w:val="ru-RU"/>
        </w:rPr>
        <w:t xml:space="preserve"> персоналға қызмет көрсетумен байланысты үстеме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кезең шығыстары</w:t>
      </w:r>
      <w:r w:rsidRPr="003D0C30">
        <w:rPr>
          <w:rFonts w:ascii="Times New Roman" w:hAnsi="Times New Roman" w:cs="Times New Roman"/>
          <w:b/>
          <w:color w:val="000000"/>
          <w:sz w:val="28"/>
          <w:szCs w:val="28"/>
          <w:lang w:val="ru-RU"/>
        </w:rPr>
        <w:t xml:space="preserve"> –</w:t>
      </w:r>
      <w:r w:rsidRPr="003D0C30">
        <w:rPr>
          <w:rFonts w:ascii="Times New Roman" w:hAnsi="Times New Roman" w:cs="Times New Roman"/>
          <w:color w:val="000000"/>
          <w:sz w:val="28"/>
          <w:szCs w:val="28"/>
          <w:lang w:val="ru-RU"/>
        </w:rPr>
        <w:t xml:space="preserve"> кезең шығыстары: салықтарды есепке алғандағы өндірістік сипаттағы әкімшілік және жалпы шаруашылық шығыстар.</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2-параграф. Өндірістің негізгі тікелей шығыстарының есебі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12. Бүкіл жол бойында тасымалдаушы жұмсайтын өндірістің негізгі тікелей шығыстары мынадай формула бойынша анықталады: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vertAlign w:val="subscript"/>
          <w:lang w:val="ru-RU"/>
        </w:rPr>
        <w:t>тікелей</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ж.а.</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әлеу.ауд.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жөнд.+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тқ</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биоәжет</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вагон тозуы</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си/сангиг</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кір жуу/хим.тазалау/дезинсекия</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дезинфекция/дезинсекция/дератизация</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өрт сөнд. заряды</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жүріс</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шар.жүріс</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нысанды киім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рейс алды.қарау/проф.қарау</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сақтан.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элэнергия</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дизтопл.поезд</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поезында вагондарға қызмет көрсету: жолсеріктердің, поезд, локомотив бригадалары бастықтарының жалақысы (электрсекциялар және дизельдік поездар бойынша), әлеуметтік салық және әлеуметтік аударымдар.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13. Өндірістік персоналдың нормативтік санын анықтау мынадай базалық көрсеткіштерден тұрады: поездардың қозғалыс графигінде (кесте) көзделген вагон және рейс саны (тоқсан бойынша), уәкілетті орган анықтайтын жолсеріктердің вагондарға қызмет көрсету нормасы (жыл мезгілінің кезеңі) және рейске бір жолсеріктің жұмыс уақыты (қыс, жаз), еңбек</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заңнамасына сәйкес бір жолсеріктің жұмыс уақытының нормасы (тоқсан бойынша), жолсеріктердің технологиялық (қатысатындар) картасы (тоқсан бойынша), жолсеріктердің орташа жылдық саны, поезд бастықтарының орташа жылдық саны, поезд бригадаларының саны, локомотивтік бригадалардың саны (электрсекция және дизельдік поездар бойынша).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Тоқсан бойынша жолсеріктердің технологиялық (қатысатын) саны мынадай формула бойынша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Бірінші тоқсанда:</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1тоқсан, 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қыс жолсерік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1тоқсан 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қыс.жолсерік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1тоқсан жолсерік</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1тоқсан,ваг </w:t>
      </w:r>
      <w:r w:rsidRPr="003D0C30">
        <w:rPr>
          <w:rFonts w:ascii="Times New Roman" w:hAnsi="Times New Roman" w:cs="Times New Roman"/>
          <w:color w:val="000000"/>
          <w:sz w:val="28"/>
          <w:szCs w:val="28"/>
          <w:lang w:val="ru-RU"/>
        </w:rPr>
        <w:t>– 1-тоқсанда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қыс.жолсерік </w:t>
      </w:r>
      <w:r w:rsidRPr="003D0C30">
        <w:rPr>
          <w:rFonts w:ascii="Times New Roman" w:hAnsi="Times New Roman" w:cs="Times New Roman"/>
          <w:color w:val="000000"/>
          <w:sz w:val="28"/>
          <w:szCs w:val="28"/>
          <w:lang w:val="ru-RU"/>
        </w:rPr>
        <w:t>– рейс аралық күзет уақытын ескерумен қыс уақытында жолсеріктердің вагондарға қызмет көрсету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1тоқсан, рейс </w:t>
      </w:r>
      <w:r w:rsidRPr="003D0C30">
        <w:rPr>
          <w:rFonts w:ascii="Times New Roman" w:hAnsi="Times New Roman" w:cs="Times New Roman"/>
          <w:color w:val="000000"/>
          <w:sz w:val="28"/>
          <w:szCs w:val="28"/>
          <w:lang w:val="ru-RU"/>
        </w:rPr>
        <w:t>– бірінші тоқсандағы рейстер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қыс.жолсерік</w:t>
      </w:r>
      <w:r w:rsidRPr="003D0C30">
        <w:rPr>
          <w:rFonts w:ascii="Times New Roman" w:hAnsi="Times New Roman" w:cs="Times New Roman"/>
          <w:color w:val="000000"/>
          <w:sz w:val="28"/>
          <w:szCs w:val="28"/>
          <w:lang w:val="ru-RU"/>
        </w:rPr>
        <w:t xml:space="preserve"> – қыс уақытындағы рейске бір жолсеріктің жұмыс уақыты;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1тоқсан, жолсерік</w:t>
      </w:r>
      <w:r w:rsidRPr="003D0C30">
        <w:rPr>
          <w:rFonts w:ascii="Times New Roman" w:hAnsi="Times New Roman" w:cs="Times New Roman"/>
          <w:color w:val="000000"/>
          <w:sz w:val="28"/>
          <w:szCs w:val="28"/>
          <w:lang w:val="ru-RU"/>
        </w:rPr>
        <w:t xml:space="preserve"> – бірінші тоқсандағы бір жолсеріктің жұмыс уақытының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Екінші тоқсанда:</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2 </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 2тоқсан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жаз. жолсерік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рейс 2тоқсан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жаз.жолсерік</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2тоқсан. жолсерік</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2тоқсан, ваг</w:t>
      </w:r>
      <w:r w:rsidRPr="003D0C30">
        <w:rPr>
          <w:rFonts w:ascii="Times New Roman" w:hAnsi="Times New Roman" w:cs="Times New Roman"/>
          <w:color w:val="000000"/>
          <w:sz w:val="28"/>
          <w:szCs w:val="28"/>
          <w:lang w:val="ru-RU"/>
        </w:rPr>
        <w:t xml:space="preserve"> – 2-тоқсанда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жаз.жолсерік </w:t>
      </w:r>
      <w:r w:rsidRPr="003D0C30">
        <w:rPr>
          <w:rFonts w:ascii="Times New Roman" w:hAnsi="Times New Roman" w:cs="Times New Roman"/>
          <w:color w:val="000000"/>
          <w:sz w:val="28"/>
          <w:szCs w:val="28"/>
          <w:lang w:val="ru-RU"/>
        </w:rPr>
        <w:t>– рейс аралық күзет уақытын ескерумен жаз уақытында жолсеріктердің вагондарға қызмет көрсету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жаз.жолсерік</w:t>
      </w:r>
      <w:r w:rsidRPr="003D0C30">
        <w:rPr>
          <w:rFonts w:ascii="Times New Roman" w:hAnsi="Times New Roman" w:cs="Times New Roman"/>
          <w:color w:val="000000"/>
          <w:sz w:val="28"/>
          <w:szCs w:val="28"/>
          <w:lang w:val="ru-RU"/>
        </w:rPr>
        <w:t xml:space="preserve"> – жаз уақытындағы рейске бір жолсеріктің жұмыс уақыты;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2тоқсан рейс – </w:t>
      </w:r>
      <w:r w:rsidRPr="003D0C30">
        <w:rPr>
          <w:rFonts w:ascii="Times New Roman" w:hAnsi="Times New Roman" w:cs="Times New Roman"/>
          <w:color w:val="000000"/>
          <w:sz w:val="28"/>
          <w:szCs w:val="28"/>
          <w:lang w:val="ru-RU"/>
        </w:rPr>
        <w:t>бірінші тоқсандағы рейстер</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lang w:val="ru-RU"/>
        </w:rPr>
        <w:t>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2тоқсан.жолсерік</w:t>
      </w:r>
      <w:r w:rsidRPr="003D0C30">
        <w:rPr>
          <w:rFonts w:ascii="Times New Roman" w:hAnsi="Times New Roman" w:cs="Times New Roman"/>
          <w:color w:val="000000"/>
          <w:sz w:val="28"/>
          <w:szCs w:val="28"/>
          <w:lang w:val="ru-RU"/>
        </w:rPr>
        <w:t xml:space="preserve"> – екінші тоқсандағы бір жолсеріктің жұмыс уақытының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Үшінші тоқсанда:</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3тоқсан, ваг</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жаз.жолсерік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3тоқсан 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жаз.жолсерік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3тоқсан.жолсерік</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3тоқсан, ваг</w:t>
      </w:r>
      <w:r w:rsidRPr="003D0C30">
        <w:rPr>
          <w:rFonts w:ascii="Times New Roman" w:hAnsi="Times New Roman" w:cs="Times New Roman"/>
          <w:color w:val="000000"/>
          <w:sz w:val="28"/>
          <w:szCs w:val="28"/>
          <w:lang w:val="ru-RU"/>
        </w:rPr>
        <w:t xml:space="preserve"> – 3-тоқсанда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жаз.жолсерік </w:t>
      </w:r>
      <w:r w:rsidRPr="003D0C30">
        <w:rPr>
          <w:rFonts w:ascii="Times New Roman" w:hAnsi="Times New Roman" w:cs="Times New Roman"/>
          <w:color w:val="000000"/>
          <w:sz w:val="28"/>
          <w:szCs w:val="28"/>
          <w:lang w:val="ru-RU"/>
        </w:rPr>
        <w:t>– рейс аралық күзет уақытын ескерумен жаз уақытындағы жолсеріктердің вагондарға қызмет көрсету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3тоқсан рейс </w:t>
      </w:r>
      <w:r w:rsidRPr="003D0C30">
        <w:rPr>
          <w:rFonts w:ascii="Times New Roman" w:hAnsi="Times New Roman" w:cs="Times New Roman"/>
          <w:color w:val="000000"/>
          <w:sz w:val="28"/>
          <w:szCs w:val="28"/>
          <w:lang w:val="ru-RU"/>
        </w:rPr>
        <w:t>– үшінші тоқсандағы рейстер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жаз.жолсерік</w:t>
      </w:r>
      <w:r w:rsidRPr="003D0C30">
        <w:rPr>
          <w:rFonts w:ascii="Times New Roman" w:hAnsi="Times New Roman" w:cs="Times New Roman"/>
          <w:color w:val="000000"/>
          <w:sz w:val="28"/>
          <w:szCs w:val="28"/>
          <w:lang w:val="ru-RU"/>
        </w:rPr>
        <w:t xml:space="preserve"> – жаз уақытындағы рейске бір жолсеріктің жұмыс уақыты;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3тоқсан.жолсерік</w:t>
      </w:r>
      <w:r w:rsidRPr="003D0C30">
        <w:rPr>
          <w:rFonts w:ascii="Times New Roman" w:hAnsi="Times New Roman" w:cs="Times New Roman"/>
          <w:color w:val="000000"/>
          <w:sz w:val="28"/>
          <w:szCs w:val="28"/>
          <w:lang w:val="ru-RU"/>
        </w:rPr>
        <w:t xml:space="preserve"> – үшінші тоқсандағы бір жолсеріктің жұмыс уақытының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Төртінші тоқсанда: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4тоқсан.ваг</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қыс.жолсерік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4тоқсан 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қыс.жолсерік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4тоқсан.жолсерік</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ваг.4 тоқсан. </w:t>
      </w:r>
      <w:r w:rsidRPr="003D0C30">
        <w:rPr>
          <w:rFonts w:ascii="Times New Roman" w:hAnsi="Times New Roman" w:cs="Times New Roman"/>
          <w:color w:val="000000"/>
          <w:sz w:val="28"/>
          <w:szCs w:val="28"/>
          <w:lang w:val="ru-RU"/>
        </w:rPr>
        <w:t>– 4-тоқсанда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қыс.жолсерік </w:t>
      </w:r>
      <w:r w:rsidRPr="003D0C30">
        <w:rPr>
          <w:rFonts w:ascii="Times New Roman" w:hAnsi="Times New Roman" w:cs="Times New Roman"/>
          <w:color w:val="000000"/>
          <w:sz w:val="28"/>
          <w:szCs w:val="28"/>
          <w:lang w:val="ru-RU"/>
        </w:rPr>
        <w:t>– рейс аралық күзет уақытын ескерумен қыс уақытындағы жолсеріктердің вагондарға қызмет көрсету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4тоқсан. рейс </w:t>
      </w:r>
      <w:r w:rsidRPr="003D0C30">
        <w:rPr>
          <w:rFonts w:ascii="Times New Roman" w:hAnsi="Times New Roman" w:cs="Times New Roman"/>
          <w:color w:val="000000"/>
          <w:sz w:val="28"/>
          <w:szCs w:val="28"/>
          <w:lang w:val="ru-RU"/>
        </w:rPr>
        <w:t>– төртінші тоқсандағы рейстер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қыс.жолсерік</w:t>
      </w:r>
      <w:r w:rsidRPr="003D0C30">
        <w:rPr>
          <w:rFonts w:ascii="Times New Roman" w:hAnsi="Times New Roman" w:cs="Times New Roman"/>
          <w:color w:val="000000"/>
          <w:sz w:val="28"/>
          <w:szCs w:val="28"/>
          <w:lang w:val="ru-RU"/>
        </w:rPr>
        <w:t xml:space="preserve"> – қыс уақытындағы рейске бір жолсеріктің жұмыс уақыты;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4тоқсан.жолсерік</w:t>
      </w:r>
      <w:r w:rsidRPr="003D0C30">
        <w:rPr>
          <w:rFonts w:ascii="Times New Roman" w:hAnsi="Times New Roman" w:cs="Times New Roman"/>
          <w:color w:val="000000"/>
          <w:sz w:val="28"/>
          <w:szCs w:val="28"/>
          <w:lang w:val="ru-RU"/>
        </w:rPr>
        <w:t xml:space="preserve"> – төртінші тоқсандағы бір жолсеріктің жұмыс уақытының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Жолаушылардың нормативтік санының жалақысын төлеу қоры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жолсерік.ж.а</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lang w:val="ru-RU"/>
        </w:rPr>
        <w:t>= (1</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+3</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+4</w:t>
      </w:r>
      <w:r w:rsidRPr="003D0C30">
        <w:rPr>
          <w:rFonts w:ascii="Times New Roman" w:hAnsi="Times New Roman" w:cs="Times New Roman"/>
          <w:color w:val="000000"/>
          <w:sz w:val="28"/>
          <w:szCs w:val="28"/>
          <w:vertAlign w:val="subscript"/>
          <w:lang w:val="ru-RU"/>
        </w:rPr>
        <w:t>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lang w:val="ru-RU"/>
        </w:rPr>
        <w:t>)/4*1,1*</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ж.а.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1,1 – еңбекке жарамсыздық қағазы мен еңбек демалысы кезеңіндегі міндетін атқару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ж.а</w:t>
      </w:r>
      <w:r w:rsidRPr="003D0C30">
        <w:rPr>
          <w:rFonts w:ascii="Times New Roman" w:hAnsi="Times New Roman" w:cs="Times New Roman"/>
          <w:color w:val="000000"/>
          <w:sz w:val="28"/>
          <w:szCs w:val="28"/>
          <w:lang w:val="ru-RU"/>
        </w:rPr>
        <w:t>. – жолсеріктердің орташа салалық жалақысы;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color w:val="000000"/>
          <w:sz w:val="28"/>
          <w:szCs w:val="28"/>
          <w:lang w:val="ru-RU"/>
        </w:rPr>
        <w:t>. – айларда жолаушылар тасымалын жоспарлау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Поездар бастықтарының нормативтік санының жалақысын төлеу қоры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А</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1тоқсан. 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2тоқсан. рейс+</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3тоқсан. 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4тоқсан. рейс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rPr>
        <w:t>t</w:t>
      </w:r>
      <w:r w:rsidRPr="003D0C30">
        <w:rPr>
          <w:rFonts w:ascii="Times New Roman" w:hAnsi="Times New Roman" w:cs="Times New Roman"/>
          <w:color w:val="000000"/>
          <w:sz w:val="28"/>
          <w:szCs w:val="28"/>
          <w:vertAlign w:val="subscript"/>
          <w:lang w:val="ru-RU"/>
        </w:rPr>
        <w:t xml:space="preserve">қыс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rPr>
        <w:t>t</w:t>
      </w:r>
      <w:r w:rsidRPr="003D0C30">
        <w:rPr>
          <w:rFonts w:ascii="Times New Roman" w:hAnsi="Times New Roman" w:cs="Times New Roman"/>
          <w:color w:val="000000"/>
          <w:sz w:val="28"/>
          <w:szCs w:val="28"/>
          <w:vertAlign w:val="subscript"/>
          <w:lang w:val="ru-RU"/>
        </w:rPr>
        <w:t>жаз</w:t>
      </w: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rPr>
        <w:t>rt</w:t>
      </w:r>
      <w:r w:rsidRPr="003D0C30">
        <w:rPr>
          <w:rFonts w:ascii="Times New Roman" w:hAnsi="Times New Roman" w:cs="Times New Roman"/>
          <w:color w:val="000000"/>
          <w:sz w:val="28"/>
          <w:szCs w:val="28"/>
          <w:vertAlign w:val="subscript"/>
          <w:lang w:val="ru-RU"/>
        </w:rPr>
        <w:t>1тоқсан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rPr>
        <w:t>rt</w:t>
      </w:r>
      <w:r w:rsidRPr="003D0C30">
        <w:rPr>
          <w:rFonts w:ascii="Times New Roman" w:hAnsi="Times New Roman" w:cs="Times New Roman"/>
          <w:color w:val="000000"/>
          <w:sz w:val="28"/>
          <w:szCs w:val="28"/>
          <w:vertAlign w:val="subscript"/>
          <w:lang w:val="ru-RU"/>
        </w:rPr>
        <w:t>2тоқсан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vertAlign w:val="subscript"/>
        </w:rPr>
        <w:t>t</w:t>
      </w:r>
      <w:r w:rsidRPr="003D0C30">
        <w:rPr>
          <w:rFonts w:ascii="Times New Roman" w:hAnsi="Times New Roman" w:cs="Times New Roman"/>
          <w:color w:val="000000"/>
          <w:sz w:val="28"/>
          <w:szCs w:val="28"/>
          <w:vertAlign w:val="subscript"/>
          <w:lang w:val="ru-RU"/>
        </w:rPr>
        <w:t>3тоқсан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rPr>
        <w:t>rt</w:t>
      </w:r>
      <w:r w:rsidRPr="003D0C30">
        <w:rPr>
          <w:rFonts w:ascii="Times New Roman" w:hAnsi="Times New Roman" w:cs="Times New Roman"/>
          <w:color w:val="000000"/>
          <w:sz w:val="28"/>
          <w:szCs w:val="28"/>
          <w:vertAlign w:val="subscript"/>
          <w:lang w:val="ru-RU"/>
        </w:rPr>
        <w:t>4тоқсан</w:t>
      </w:r>
      <w:r w:rsidRPr="003D0C30">
        <w:rPr>
          <w:rFonts w:ascii="Times New Roman" w:hAnsi="Times New Roman" w:cs="Times New Roman"/>
          <w:color w:val="000000"/>
          <w:sz w:val="28"/>
          <w:szCs w:val="28"/>
          <w:lang w:val="ru-RU"/>
        </w:rPr>
        <w:t xml:space="preserve">))*1,1*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ж.а.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 xml:space="preserve">жолсерік </w:t>
      </w:r>
      <w:r w:rsidRPr="003D0C30">
        <w:rPr>
          <w:rFonts w:ascii="Times New Roman" w:hAnsi="Times New Roman" w:cs="Times New Roman"/>
          <w:color w:val="000000"/>
          <w:sz w:val="28"/>
          <w:szCs w:val="28"/>
          <w:lang w:val="ru-RU"/>
        </w:rPr>
        <w:t>– рейс аралық күзет уақытын ескерумен бір поезд бастығының жұмыс уақытының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жалақы</w:t>
      </w:r>
      <w:r w:rsidRPr="003D0C30">
        <w:rPr>
          <w:rFonts w:ascii="Times New Roman" w:hAnsi="Times New Roman" w:cs="Times New Roman"/>
          <w:color w:val="000000"/>
          <w:sz w:val="28"/>
          <w:szCs w:val="28"/>
          <w:lang w:val="ru-RU"/>
        </w:rPr>
        <w:t xml:space="preserve"> – жолсеріктердің орташа салалық жалақысы;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ай </w:t>
      </w:r>
      <w:r w:rsidRPr="003D0C30">
        <w:rPr>
          <w:rFonts w:ascii="Times New Roman" w:hAnsi="Times New Roman" w:cs="Times New Roman"/>
          <w:color w:val="000000"/>
          <w:sz w:val="28"/>
          <w:szCs w:val="28"/>
          <w:lang w:val="ru-RU"/>
        </w:rPr>
        <w:t>– айларда жолаушылар тасымалын жоспарлау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Вагонға поезд бастықтарының жалақысын төлеу қоры поезда вагондар жүрісінің үлесіне қатысты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14. Локомотивтік бригада санын анықтау мынадай базалық көрсеткіштерден тұрады: электросекциялар мен дизельдік поездар құрамының саны, бір айдағы күндер саны, бір тәулікте локомотивтің үздіксіз жұмыс істеу уақыты, жұмыс уақытының орташа жылдық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Электросекциялар мен дизельдік поездар машинистерінің саны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күн.ай</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машин.</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құрам</w:t>
      </w:r>
      <w:r w:rsidRPr="003D0C30">
        <w:rPr>
          <w:rFonts w:ascii="Times New Roman" w:hAnsi="Times New Roman" w:cs="Times New Roman"/>
          <w:color w:val="000000"/>
          <w:sz w:val="28"/>
          <w:szCs w:val="28"/>
          <w:lang w:val="ru-RU"/>
        </w:rPr>
        <w:t xml:space="preserve"> – құрам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күн.ай.</w:t>
      </w:r>
      <w:r w:rsidRPr="003D0C30">
        <w:rPr>
          <w:rFonts w:ascii="Times New Roman" w:hAnsi="Times New Roman" w:cs="Times New Roman"/>
          <w:color w:val="000000"/>
          <w:sz w:val="28"/>
          <w:szCs w:val="28"/>
          <w:lang w:val="ru-RU"/>
        </w:rPr>
        <w:t xml:space="preserve"> – бір айдағы күндер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лок.</w:t>
      </w:r>
      <w:r w:rsidRPr="003D0C30">
        <w:rPr>
          <w:rFonts w:ascii="Times New Roman" w:hAnsi="Times New Roman" w:cs="Times New Roman"/>
          <w:color w:val="000000"/>
          <w:sz w:val="28"/>
          <w:szCs w:val="28"/>
          <w:lang w:val="ru-RU"/>
        </w:rPr>
        <w:t xml:space="preserve"> – 24 сағатқа тең локомотивтің тәулікте үздіксіз жұмыс істеу уақыты;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vertAlign w:val="subscript"/>
          <w:lang w:val="ru-RU"/>
        </w:rPr>
        <w:t>машин.</w:t>
      </w:r>
      <w:r w:rsidRPr="003D0C30">
        <w:rPr>
          <w:rFonts w:ascii="Times New Roman" w:hAnsi="Times New Roman" w:cs="Times New Roman"/>
          <w:color w:val="000000"/>
          <w:sz w:val="28"/>
          <w:szCs w:val="28"/>
          <w:lang w:val="ru-RU"/>
        </w:rPr>
        <w:t xml:space="preserve"> – машинистің орташа жылдық жұмыс істеу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15. Машинист көмекшісінің саны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машин.көмекшісі</w:t>
      </w:r>
      <w:r w:rsidRPr="003D0C30">
        <w:rPr>
          <w:rFonts w:ascii="Times New Roman" w:hAnsi="Times New Roman" w:cs="Times New Roman"/>
          <w:color w:val="000000"/>
          <w:sz w:val="28"/>
          <w:szCs w:val="28"/>
          <w:lang w:val="ru-RU"/>
        </w:rPr>
        <w:t>) өндіру нормасын жоспарлау бойынша және нормаланған ғимараттар мен даярлау-қорытындылау уақытының нормативі, локомотивтік бригадалар үшін қосымша операциялар әдістемелік нұсқаулыққа сәйкес келесідей есептеледі: әр машинистке бір көмекші, дизельдік поездардағы жұмыс кезінде қосымша екінші көмекші көзделеді.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Локомотивтік бригада санының жалақысын төлеу қоры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лок.бригада жалақысы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w:t>
      </w:r>
      <w:r w:rsidRPr="003D0C30">
        <w:rPr>
          <w:rFonts w:ascii="Times New Roman" w:hAnsi="Times New Roman" w:cs="Times New Roman"/>
          <w:color w:val="000000"/>
          <w:sz w:val="28"/>
          <w:szCs w:val="28"/>
          <w:lang w:val="ru-RU"/>
        </w:rPr>
        <w:t xml:space="preserve"> *1,1*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жалақы</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машин.көмекшісі</w:t>
      </w:r>
      <w:r w:rsidRPr="003D0C30">
        <w:rPr>
          <w:rFonts w:ascii="Times New Roman" w:hAnsi="Times New Roman" w:cs="Times New Roman"/>
          <w:color w:val="000000"/>
          <w:sz w:val="28"/>
          <w:szCs w:val="28"/>
          <w:lang w:val="ru-RU"/>
        </w:rPr>
        <w:t xml:space="preserve">*1,1*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жалақы</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1,1 – еңбекке жарамсыздық қағазы мен еңбек демалысы кезеңіндегі міндетін атқару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айлық – машистер мен машинист көмекшілерінің орташа салалық жалақысы;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color w:val="000000"/>
          <w:sz w:val="28"/>
          <w:szCs w:val="28"/>
          <w:lang w:val="ru-RU"/>
        </w:rPr>
        <w:t>. – айларда жолаушылар тасымалын жоспарлау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16. Әлеуметтік аударымдар Қазақстан Республикасының салық</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заңнамасында тиісті кезеңге көзделген әлеуметтік салықты жалақыны төлеу қорына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әлеум. аудар.</w:t>
      </w:r>
      <w:r w:rsidRPr="003D0C30">
        <w:rPr>
          <w:rFonts w:ascii="Times New Roman" w:hAnsi="Times New Roman" w:cs="Times New Roman"/>
          <w:color w:val="000000"/>
          <w:sz w:val="28"/>
          <w:szCs w:val="28"/>
          <w:lang w:val="ru-RU"/>
        </w:rPr>
        <w:t>). қолдану жолымен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17. Меншікті жылжымалы құрамды күрделі және деполық жөндеу.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Уәкілетті орган анықтайтын көлемде меншікті жылжымалы құрамды күрделі және деполық жөндеуге кететін көлемді есептеу мынадай формулалар бойынша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вагондары: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 </w:t>
      </w:r>
      <w:r w:rsidRPr="003D0C30">
        <w:rPr>
          <w:rFonts w:ascii="Times New Roman" w:hAnsi="Times New Roman" w:cs="Times New Roman"/>
          <w:color w:val="000000"/>
          <w:sz w:val="28"/>
          <w:szCs w:val="28"/>
          <w:lang w:val="ru-RU"/>
        </w:rPr>
        <w:t>*</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i/>
          <w:color w:val="000000"/>
          <w:sz w:val="28"/>
          <w:szCs w:val="28"/>
          <w:lang w:val="ru-RU"/>
        </w:rPr>
        <w:t>*</w:t>
      </w:r>
      <w:r w:rsidRPr="003D0C30">
        <w:rPr>
          <w:rFonts w:ascii="Times New Roman" w:hAnsi="Times New Roman" w:cs="Times New Roman"/>
          <w:color w:val="000000"/>
          <w:sz w:val="28"/>
          <w:szCs w:val="28"/>
        </w:rPr>
        <w:t> </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жөндеу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электросекция мен дизельдік поездар вагондары: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 </w:t>
      </w:r>
      <w:r w:rsidRPr="003D0C30">
        <w:rPr>
          <w:rFonts w:ascii="Times New Roman" w:hAnsi="Times New Roman" w:cs="Times New Roman"/>
          <w:color w:val="000000"/>
          <w:sz w:val="28"/>
          <w:szCs w:val="28"/>
          <w:lang w:val="ru-RU"/>
        </w:rPr>
        <w:t>*</w:t>
      </w: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w:t>
      </w:r>
      <w:r w:rsidRPr="003D0C30">
        <w:rPr>
          <w:rFonts w:ascii="Times New Roman" w:hAnsi="Times New Roman" w:cs="Times New Roman"/>
          <w:i/>
          <w:color w:val="000000"/>
          <w:sz w:val="28"/>
          <w:szCs w:val="28"/>
          <w:lang w:val="ru-RU"/>
        </w:rPr>
        <w:t>*</w:t>
      </w: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i/>
          <w:color w:val="000000"/>
          <w:sz w:val="28"/>
          <w:szCs w:val="28"/>
          <w:lang w:val="ru-RU"/>
        </w:rPr>
        <w:t xml:space="preserve">* </w:t>
      </w:r>
      <w:r w:rsidRPr="003D0C30">
        <w:rPr>
          <w:rFonts w:ascii="Times New Roman" w:hAnsi="Times New Roman" w:cs="Times New Roman"/>
          <w:i/>
          <w:color w:val="000000"/>
          <w:sz w:val="28"/>
          <w:szCs w:val="28"/>
        </w:rPr>
        <w:t>Ni</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i/>
          <w:color w:val="000000"/>
          <w:sz w:val="28"/>
          <w:szCs w:val="28"/>
          <w:lang w:val="ru-RU"/>
        </w:rPr>
        <w:t xml:space="preserve"> *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жөндеу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 жоспарланған кезеңге күрделі/деполық жөндеу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парк</w:t>
      </w:r>
      <w:r w:rsidRPr="003D0C30">
        <w:rPr>
          <w:rFonts w:ascii="Times New Roman" w:hAnsi="Times New Roman" w:cs="Times New Roman"/>
          <w:color w:val="000000"/>
          <w:sz w:val="28"/>
          <w:szCs w:val="28"/>
          <w:lang w:val="ru-RU"/>
        </w:rPr>
        <w:t xml:space="preserve"> – уәкілетті орган белгілеген меншікті жылжымалы жолаушылар құрамын пайдалану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 жоспарланған кезеңге орташа жөндеу нормативінің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i/>
          <w:color w:val="000000"/>
          <w:sz w:val="28"/>
          <w:szCs w:val="28"/>
        </w:rPr>
        <w:t>K</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 міндетті резерв вагондарының коэффициенті: жолаушылар вагондары бойынша 1,07 тең (айналымдағы жалпы вагондар санының 7%); электросекциялар мен дизельдік поездар бойынша 3 вагонға тең (бас, моторлы және тіркемелі);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 жөндеудің тиісті түрінің бір вагонына тариф.</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Жоспарланған кезеңге орташа нормативтік жөндеу коэффициенті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i/>
          <w:color w:val="000000"/>
          <w:sz w:val="28"/>
          <w:szCs w:val="28"/>
        </w:rPr>
        <w:t>n</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lang w:val="ru-RU"/>
        </w:rPr>
        <w:t xml:space="preserve">жөндеу/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пайдалану.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lang w:val="ru-RU"/>
        </w:rPr>
        <w:t>жөндеу – уәкілетті орган анықтайтын вагонның барлық қызмет ету мерзіміне жоспарлы жөндеу түрінің саны;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пайдалану.</w:t>
      </w:r>
      <w:r w:rsidRPr="003D0C30">
        <w:rPr>
          <w:rFonts w:ascii="Times New Roman" w:hAnsi="Times New Roman" w:cs="Times New Roman"/>
          <w:color w:val="000000"/>
          <w:sz w:val="28"/>
          <w:szCs w:val="28"/>
          <w:lang w:val="ru-RU"/>
        </w:rPr>
        <w:t>– вагонның қызмет ету пайдалы мерзімі, ай.</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18. Жолаушылар вагондарына тиісті көлемде техникалық қызмет көрсету (бұдан әрі – ТҚ)</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Базалық көрсеткіштер: поездардың қозғалыс графигінде (кесте) көзделген құрамдағы вагондар, айналымдағы құрамдардың, рейстердің саны, сумен және қатты отынмен жабдықтау жүзеге асырылатын станциялар саны, жол жүру уақыты, вагон-тәулік.</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ТҚ-2 (техникалық қызмет көрсету)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ТҚ2</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резерв.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*2*Р</w:t>
      </w:r>
      <w:r w:rsidRPr="003D0C30">
        <w:rPr>
          <w:rFonts w:ascii="Times New Roman" w:hAnsi="Times New Roman" w:cs="Times New Roman"/>
          <w:color w:val="000000"/>
          <w:sz w:val="28"/>
          <w:szCs w:val="28"/>
          <w:vertAlign w:val="subscript"/>
          <w:lang w:val="ru-RU"/>
        </w:rPr>
        <w:t>ТҚ2</w:t>
      </w:r>
      <w:r w:rsidRPr="003D0C30">
        <w:rPr>
          <w:rFonts w:ascii="Times New Roman" w:hAnsi="Times New Roman" w:cs="Times New Roman"/>
          <w:color w:val="000000"/>
          <w:sz w:val="28"/>
          <w:szCs w:val="28"/>
          <w:lang w:val="ru-RU"/>
        </w:rPr>
        <w:t xml:space="preserve">)/ 12*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ТҚ-3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ТҚ-3</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резерв.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*1,3*Р</w:t>
      </w:r>
      <w:r w:rsidRPr="003D0C30">
        <w:rPr>
          <w:rFonts w:ascii="Times New Roman" w:hAnsi="Times New Roman" w:cs="Times New Roman"/>
          <w:color w:val="000000"/>
          <w:sz w:val="28"/>
          <w:szCs w:val="28"/>
          <w:vertAlign w:val="subscript"/>
          <w:lang w:val="ru-RU"/>
        </w:rPr>
        <w:t>ТҚ-3</w:t>
      </w:r>
      <w:r w:rsidRPr="003D0C30">
        <w:rPr>
          <w:rFonts w:ascii="Times New Roman" w:hAnsi="Times New Roman" w:cs="Times New Roman"/>
          <w:color w:val="000000"/>
          <w:sz w:val="28"/>
          <w:szCs w:val="28"/>
          <w:lang w:val="ru-RU"/>
        </w:rPr>
        <w:t xml:space="preserve">)/ 12*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ТҚ-1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ТҚ1</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Р</w:t>
      </w:r>
      <w:r w:rsidRPr="003D0C30">
        <w:rPr>
          <w:rFonts w:ascii="Times New Roman" w:hAnsi="Times New Roman" w:cs="Times New Roman"/>
          <w:color w:val="000000"/>
          <w:sz w:val="28"/>
          <w:szCs w:val="28"/>
          <w:vertAlign w:val="subscript"/>
          <w:lang w:val="ru-RU"/>
        </w:rPr>
        <w:t>ТҚ-1</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Ескертпе: ағымдағы тіркеуден алып жөндеу ТҚ-1 үнемдеу есебінен жүргізіледі.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жылына рейстердің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 айналымдағы құрамдар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2-ТҚ – 2 жүргізу қажеттілігінің коэффициенті (күзгі-көктемгі тексеру)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1,3 - ТҚ – 3 жүргізу қажеттілігінің орташа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12 - жылдағы айлар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 xml:space="preserve">жөндеу </w:t>
      </w:r>
      <w:r w:rsidRPr="003D0C30">
        <w:rPr>
          <w:rFonts w:ascii="Times New Roman" w:hAnsi="Times New Roman" w:cs="Times New Roman"/>
          <w:color w:val="000000"/>
          <w:sz w:val="28"/>
          <w:szCs w:val="28"/>
          <w:lang w:val="ru-RU"/>
        </w:rPr>
        <w:t>– күрделі жөндеуге, деполық жөндеуге, ТҚ-2, ТҚ-3 жіберілетін вагондардың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color w:val="000000"/>
          <w:sz w:val="28"/>
          <w:szCs w:val="28"/>
          <w:lang w:val="ru-RU"/>
        </w:rPr>
        <w:t>. – айлардағы жолаушылар тасымалының жоспарланатын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ТҚ </w:t>
      </w:r>
      <w:r w:rsidRPr="003D0C30">
        <w:rPr>
          <w:rFonts w:ascii="Times New Roman" w:hAnsi="Times New Roman" w:cs="Times New Roman"/>
          <w:color w:val="000000"/>
          <w:sz w:val="28"/>
          <w:szCs w:val="28"/>
          <w:lang w:val="ru-RU"/>
        </w:rPr>
        <w:t>– техникалық қызмет көрсетудің тиісті түрлеріне арналған тариф.</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19. Уәкілетті орган белгілейтін көлемдегі электр секциялары мен дизель поездарына техникалық қызмет көрсету (ТҚ-2, ТҚ-3, ТҚ-6, ТҚ-7, ТҚ-8, ККТ, ККТ қауіпсіздік құралдары көлемінде)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Базалық көрсеткіштер: жоспарланған жалпы жүріс, нормативтік (жөндеу аралық) жүріс.</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ТҚ-8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ТҚ8 </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 xml:space="preserve">КР1 </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ТҚ-8</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ТҚ-7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ТҚ7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ТҚ-8 </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ТҚ-7</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ТҚ-6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ТҚ6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ТҚ-6</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ТҚ-3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ТҚ3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ТҚ-6</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ТҚ-3</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ТҚ-2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ТҚ2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 xml:space="preserve">* 20,3 * Р </w:t>
      </w:r>
      <w:r w:rsidRPr="003D0C30">
        <w:rPr>
          <w:rFonts w:ascii="Times New Roman" w:hAnsi="Times New Roman" w:cs="Times New Roman"/>
          <w:color w:val="000000"/>
          <w:sz w:val="28"/>
          <w:szCs w:val="28"/>
          <w:vertAlign w:val="subscript"/>
          <w:lang w:val="ru-RU"/>
        </w:rPr>
        <w:t>ТҚ-2</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ТҚ-2 қажеттілігі пайдаланылатын парктерге әр 36-48 сағат сайын жүргізіледі.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 секция вагондары мен дизель поездарын күзгі-көктемгі комиссиялық тексеру қажеттілігі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ВКО-ОКО</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vertAlign w:val="superscript"/>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резерв.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*1,3*Р</w:t>
      </w:r>
      <w:r w:rsidRPr="003D0C30">
        <w:rPr>
          <w:rFonts w:ascii="Times New Roman" w:hAnsi="Times New Roman" w:cs="Times New Roman"/>
          <w:color w:val="000000"/>
          <w:sz w:val="28"/>
          <w:szCs w:val="28"/>
          <w:vertAlign w:val="subscript"/>
          <w:lang w:val="ru-RU"/>
        </w:rPr>
        <w:t xml:space="preserve">ВКО-ОКО </w:t>
      </w:r>
      <w:r w:rsidRPr="003D0C30">
        <w:rPr>
          <w:rFonts w:ascii="Times New Roman" w:hAnsi="Times New Roman" w:cs="Times New Roman"/>
          <w:color w:val="000000"/>
          <w:sz w:val="28"/>
          <w:szCs w:val="28"/>
          <w:lang w:val="ru-RU"/>
        </w:rPr>
        <w:t xml:space="preserve">)/ 12*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 секциялары мен дизель поездарының қауіпсіздік аспаптарын жөндеу және оларға техникалық қызмет көрсету (КЛУБ, АЛСН, Р/ст)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қауіпс.құралы </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ваггол.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құрам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КР1/2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ТҚ8</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ТҚ3</w:t>
      </w:r>
      <w:r w:rsidRPr="003D0C30">
        <w:rPr>
          <w:rFonts w:ascii="Times New Roman" w:hAnsi="Times New Roman" w:cs="Times New Roman"/>
          <w:color w:val="000000"/>
          <w:sz w:val="28"/>
          <w:szCs w:val="28"/>
          <w:lang w:val="ru-RU"/>
        </w:rPr>
        <w:t xml:space="preserve">) * Р </w:t>
      </w:r>
      <w:r w:rsidRPr="003D0C30">
        <w:rPr>
          <w:rFonts w:ascii="Times New Roman" w:hAnsi="Times New Roman" w:cs="Times New Roman"/>
          <w:color w:val="000000"/>
          <w:sz w:val="28"/>
          <w:szCs w:val="28"/>
          <w:vertAlign w:val="subscript"/>
          <w:lang w:val="ru-RU"/>
        </w:rPr>
        <w:t>қауіпс. құралы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КР1/2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ТҚ8</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ТҚ6 </w:t>
      </w:r>
      <w:r w:rsidRPr="003D0C30">
        <w:rPr>
          <w:rFonts w:ascii="Times New Roman" w:hAnsi="Times New Roman" w:cs="Times New Roman"/>
          <w:color w:val="000000"/>
          <w:sz w:val="28"/>
          <w:szCs w:val="28"/>
          <w:lang w:val="ru-RU"/>
        </w:rPr>
        <w:t xml:space="preserve">– тиісті жөндеу түрінің көлемі; </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жалпы жоспарланған жүріс;</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ваг/км </w:t>
      </w:r>
      <w:r w:rsidRPr="003D0C30">
        <w:rPr>
          <w:rFonts w:ascii="Times New Roman" w:hAnsi="Times New Roman" w:cs="Times New Roman"/>
          <w:color w:val="000000"/>
          <w:sz w:val="28"/>
          <w:szCs w:val="28"/>
          <w:lang w:val="ru-RU"/>
        </w:rPr>
        <w:t>– тиісті жөндеу түрі бойынша нормативтік жөндеуаралық жүріс;</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ваггол. </w:t>
      </w:r>
      <w:r w:rsidRPr="003D0C30">
        <w:rPr>
          <w:rFonts w:ascii="Times New Roman" w:hAnsi="Times New Roman" w:cs="Times New Roman"/>
          <w:color w:val="000000"/>
          <w:sz w:val="28"/>
          <w:szCs w:val="28"/>
          <w:lang w:val="ru-RU"/>
        </w:rPr>
        <w:t>– электр секциялары мен дизель поездарының құрамындағы 2-ге тең болатын бас вагондардың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Р </w:t>
      </w:r>
      <w:r w:rsidRPr="003D0C30">
        <w:rPr>
          <w:rFonts w:ascii="Times New Roman" w:hAnsi="Times New Roman" w:cs="Times New Roman"/>
          <w:color w:val="000000"/>
          <w:sz w:val="28"/>
          <w:szCs w:val="28"/>
          <w:vertAlign w:val="subscript"/>
          <w:lang w:val="ru-RU"/>
        </w:rPr>
        <w:t xml:space="preserve">ТҚ/ВКО-ОКО/қауіпс.құралы </w:t>
      </w:r>
      <w:r w:rsidRPr="003D0C30">
        <w:rPr>
          <w:rFonts w:ascii="Times New Roman" w:hAnsi="Times New Roman" w:cs="Times New Roman"/>
          <w:color w:val="000000"/>
          <w:sz w:val="28"/>
          <w:szCs w:val="28"/>
          <w:lang w:val="ru-RU"/>
        </w:rPr>
        <w:t>- тиісті жөндеу түріне арналған тариф.</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20. Биодәретханаларды ассенизаторлық тазалау базалық (негізгі) көрсеткіштер не</w:t>
      </w:r>
      <w:r w:rsidRPr="003D0C30">
        <w:rPr>
          <w:rFonts w:ascii="Times New Roman" w:hAnsi="Times New Roman" w:cs="Times New Roman"/>
          <w:color w:val="000000"/>
          <w:sz w:val="28"/>
          <w:szCs w:val="28"/>
        </w:rPr>
        <w:t>гізінде жүзеге асырылады</w:t>
      </w:r>
      <w:r w:rsidRPr="003D0C30">
        <w:rPr>
          <w:rFonts w:ascii="Times New Roman" w:hAnsi="Times New Roman" w:cs="Times New Roman"/>
          <w:color w:val="000000"/>
          <w:sz w:val="28"/>
          <w:szCs w:val="28"/>
          <w:lang w:val="ru-RU"/>
        </w:rPr>
        <w:t>: поездардың қозғалыс графигінде (кестесінде) көзделген құрамдағы вагондардың, рейстердің саны, жол жүру уақытында биодәретханаларды ассенизаторлық тазалау жүзеге асырылатын станциялар саны, вагон-тәулік;</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биодәретхана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бак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 xml:space="preserve"> * Р</w:t>
      </w:r>
      <w:r w:rsidRPr="003D0C30">
        <w:rPr>
          <w:rFonts w:ascii="Times New Roman" w:hAnsi="Times New Roman" w:cs="Times New Roman"/>
          <w:color w:val="000000"/>
          <w:sz w:val="28"/>
          <w:szCs w:val="28"/>
          <w:vertAlign w:val="subscript"/>
          <w:lang w:val="ru-RU"/>
        </w:rPr>
        <w:t xml:space="preserve"> биодәретхана</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 биодәретхана </w:t>
      </w:r>
      <w:r w:rsidRPr="003D0C30">
        <w:rPr>
          <w:rFonts w:ascii="Times New Roman" w:hAnsi="Times New Roman" w:cs="Times New Roman"/>
          <w:color w:val="000000"/>
          <w:sz w:val="28"/>
          <w:szCs w:val="28"/>
          <w:lang w:val="ru-RU"/>
        </w:rPr>
        <w:t>– биодәретханаларды ассенизаторлық тазалауға арналған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бак </w:t>
      </w:r>
      <w:r w:rsidRPr="003D0C30">
        <w:rPr>
          <w:rFonts w:ascii="Times New Roman" w:hAnsi="Times New Roman" w:cs="Times New Roman"/>
          <w:color w:val="000000"/>
          <w:sz w:val="28"/>
          <w:szCs w:val="28"/>
          <w:lang w:val="ru-RU"/>
        </w:rPr>
        <w:t>– вагонның құрылымына сәйкес вагондағы бактардың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станц </w:t>
      </w:r>
      <w:r w:rsidRPr="003D0C30">
        <w:rPr>
          <w:rFonts w:ascii="Times New Roman" w:hAnsi="Times New Roman" w:cs="Times New Roman"/>
          <w:color w:val="000000"/>
          <w:sz w:val="28"/>
          <w:szCs w:val="28"/>
          <w:lang w:val="ru-RU"/>
        </w:rPr>
        <w:t>– рейс кезіндегі биодәретханаларға ассенизаторлық тазалау жүргізілетін станциялардың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 биодәретхана</w:t>
      </w:r>
      <w:r w:rsidRPr="003D0C30">
        <w:rPr>
          <w:rFonts w:ascii="Times New Roman" w:hAnsi="Times New Roman" w:cs="Times New Roman"/>
          <w:color w:val="000000"/>
          <w:sz w:val="28"/>
          <w:szCs w:val="28"/>
          <w:lang w:val="ru-RU"/>
        </w:rPr>
        <w:t xml:space="preserve"> – тиісті станцияларда биодәретханаларды ассенизаторлық тазалауға арналған тариф.</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sz w:val="28"/>
          <w:szCs w:val="28"/>
          <w:lang w:val="ru-RU"/>
        </w:rPr>
        <w:t>21</w:t>
      </w:r>
      <w:r w:rsidRPr="003D0C30">
        <w:rPr>
          <w:rFonts w:ascii="Times New Roman" w:hAnsi="Times New Roman" w:cs="Times New Roman"/>
          <w:color w:val="000000"/>
          <w:sz w:val="28"/>
          <w:szCs w:val="28"/>
          <w:lang w:val="ru-RU"/>
        </w:rPr>
        <w:t>. Жолаушыларды тасымалдау бойынша қызметтер көрсетуге тікелей жұмылдырылған активтердің амортизациялық аударымдары (вагондарды амортизациялау) базалық (негізгі) көрсеткіштер есептеу негізінде жүзеге асырылады: құрамдағы вагондардың саны, айналымдағы құрамдар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Жолаушылар вагондары: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вагондардың тозуы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жағдайы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резерв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rPr>
        <w:t>mec</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парк </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тозу.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 секциялар вагондары мен дизель поездары: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вагондардың тозуы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резерв</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жағдайы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rPr>
        <w:t>mec</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парк </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тозу.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вагондардың тозуы </w:t>
      </w:r>
      <w:r w:rsidRPr="003D0C30">
        <w:rPr>
          <w:rFonts w:ascii="Times New Roman" w:hAnsi="Times New Roman" w:cs="Times New Roman"/>
          <w:color w:val="000000"/>
          <w:sz w:val="28"/>
          <w:szCs w:val="28"/>
          <w:lang w:val="ru-RU"/>
        </w:rPr>
        <w:t>– вагондарды амортизациялауға арналған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lang w:val="ru-RU"/>
        </w:rPr>
        <w:t>құрамдағы вагондардың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жағдайы </w:t>
      </w:r>
      <w:r w:rsidRPr="003D0C30">
        <w:rPr>
          <w:rFonts w:ascii="Times New Roman" w:hAnsi="Times New Roman" w:cs="Times New Roman"/>
          <w:color w:val="000000"/>
          <w:sz w:val="28"/>
          <w:szCs w:val="28"/>
          <w:lang w:val="ru-RU"/>
        </w:rPr>
        <w:t>– құрамдардың қажетті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резерв </w:t>
      </w:r>
      <w:r w:rsidRPr="003D0C30">
        <w:rPr>
          <w:rFonts w:ascii="Times New Roman" w:hAnsi="Times New Roman" w:cs="Times New Roman"/>
          <w:color w:val="000000"/>
          <w:sz w:val="28"/>
          <w:szCs w:val="28"/>
          <w:lang w:val="ru-RU"/>
        </w:rPr>
        <w:t>– вагондардың міндетті резервінің коэффиценті: 1,07 тең жолаушылар вагондары (айналымдағы вагондардың жалпы санының 7%) бойынша; 3 вагонға тең электр секциялары мен дизель поездары бойынша (бас, моторлы және тіркемелі);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 xml:space="preserve">ай </w:t>
      </w:r>
      <w:r w:rsidRPr="003D0C30">
        <w:rPr>
          <w:rFonts w:ascii="Times New Roman" w:hAnsi="Times New Roman" w:cs="Times New Roman"/>
          <w:color w:val="000000"/>
          <w:sz w:val="28"/>
          <w:szCs w:val="28"/>
          <w:lang w:val="ru-RU"/>
        </w:rPr>
        <w:t>– айлардағы жолаушылар тасымалы жоспарланған кезең;</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color w:val="000000"/>
          <w:sz w:val="28"/>
          <w:szCs w:val="28"/>
          <w:vertAlign w:val="subscript"/>
          <w:lang w:val="ru-RU"/>
        </w:rPr>
        <w:t xml:space="preserve">парк </w:t>
      </w:r>
      <w:r w:rsidRPr="003D0C30">
        <w:rPr>
          <w:rFonts w:ascii="Times New Roman" w:hAnsi="Times New Roman" w:cs="Times New Roman"/>
          <w:color w:val="000000"/>
          <w:sz w:val="28"/>
          <w:szCs w:val="28"/>
          <w:lang w:val="ru-RU"/>
        </w:rPr>
        <w:t>– уәкілетті орган белгілеген меншікті жолаушылар жылжымалы құрамын пайдалану коэффициенті;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Р </w:t>
      </w:r>
      <w:r w:rsidRPr="003D0C30">
        <w:rPr>
          <w:rFonts w:ascii="Times New Roman" w:hAnsi="Times New Roman" w:cs="Times New Roman"/>
          <w:color w:val="000000"/>
          <w:sz w:val="28"/>
          <w:szCs w:val="28"/>
          <w:vertAlign w:val="subscript"/>
          <w:lang w:val="ru-RU"/>
        </w:rPr>
        <w:t>тозу.</w:t>
      </w:r>
      <w:r w:rsidRPr="003D0C30">
        <w:rPr>
          <w:rFonts w:ascii="Times New Roman" w:hAnsi="Times New Roman" w:cs="Times New Roman"/>
          <w:color w:val="000000"/>
          <w:sz w:val="28"/>
          <w:szCs w:val="28"/>
          <w:lang w:val="ru-RU"/>
        </w:rPr>
        <w:t xml:space="preserve"> – тиісті типтегі бір вагонның амортизациялық аударымдарының айлық мөлшері;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Бір вагонның тиісті түріне арналған амортизациялық аударымдардың айлық мөлшері біркелкі әдіспен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22. Жолаушылар вагондары, электр секциялары мен дизель поездары үшін құрал-жабдықтар, мүкәммал сатып алу және оларды сақтау базалық көрсеткіштерді есептеу негізінде жүзеге асырылады: поездар қозғалысы графигінде (кестесінде) көзделген вагондар (түрі бойынша) және рейстер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Вагондарды жабдықтау үшін мүкәммалды сатып алуға арналған шығыстар мынадай формула бойынша есептеледі: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жағд.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 xml:space="preserve">пайд.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ti</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пайд </w:t>
      </w:r>
      <w:r w:rsidRPr="003D0C30">
        <w:rPr>
          <w:rFonts w:ascii="Times New Roman" w:hAnsi="Times New Roman" w:cs="Times New Roman"/>
          <w:color w:val="000000"/>
          <w:sz w:val="28"/>
          <w:szCs w:val="28"/>
          <w:lang w:val="ru-RU"/>
        </w:rPr>
        <w:t>* Р</w:t>
      </w:r>
      <w:r w:rsidRPr="003D0C30">
        <w:rPr>
          <w:rFonts w:ascii="Times New Roman" w:hAnsi="Times New Roman" w:cs="Times New Roman"/>
          <w:color w:val="000000"/>
          <w:sz w:val="28"/>
          <w:szCs w:val="28"/>
          <w:vertAlign w:val="subscript"/>
          <w:lang w:val="ru-RU"/>
        </w:rPr>
        <w:t>си</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си</w:t>
      </w:r>
      <w:r w:rsidRPr="003D0C30">
        <w:rPr>
          <w:rFonts w:ascii="Times New Roman" w:hAnsi="Times New Roman" w:cs="Times New Roman"/>
          <w:color w:val="000000"/>
          <w:sz w:val="28"/>
          <w:szCs w:val="28"/>
          <w:lang w:val="ru-RU"/>
        </w:rPr>
        <w:t xml:space="preserve"> – вагондарды (поездарды) жабдықтау үшін мүкәммалды сатып алуға арналған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осы Әдістемеге 1-қосымшаға сәйкес 1 вагонды (</w:t>
      </w:r>
      <w:r w:rsidRPr="003D0C30">
        <w:rPr>
          <w:rFonts w:ascii="Times New Roman" w:hAnsi="Times New Roman" w:cs="Times New Roman"/>
          <w:color w:val="000000"/>
          <w:sz w:val="28"/>
          <w:szCs w:val="28"/>
        </w:rPr>
        <w:t>поезды</w:t>
      </w:r>
      <w:r w:rsidRPr="003D0C30">
        <w:rPr>
          <w:rFonts w:ascii="Times New Roman" w:hAnsi="Times New Roman" w:cs="Times New Roman"/>
          <w:color w:val="000000"/>
          <w:sz w:val="28"/>
          <w:szCs w:val="28"/>
          <w:lang w:val="ru-RU"/>
        </w:rPr>
        <w:t>) жұмсақ жиналмалы мүкәммалмен, жиналмалы, сигнал беретін жабдықпен, медициналық керек-жарақтармен және арнайы киіммен жабдықтау нормалары, осы Әдістемеге 2-қосымшаға сәйкес «Тальго» вагондары өндірісінің вагондарын жұмсақ жиналмалы мүкәммалмен, жиналмалы, сигнал беру жабдығымен, медициналық жабдықпен және арнайы киіммен жабдықтау нормасы, осы Әдістемеге</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3-қосымшаға сәйкес электр-дизель поездарын жұмсақ мүкәммалмен, жинамалы, сигнал беретін жабдықпен, медициналық жабдықпен және арнайы киіммен жабдықтау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жиналмалы мүкәммалдың бірлік өлшеміне арналған орташа бағасы;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пайд.</w:t>
      </w:r>
      <w:r w:rsidRPr="003D0C30">
        <w:rPr>
          <w:rFonts w:ascii="Times New Roman" w:hAnsi="Times New Roman" w:cs="Times New Roman"/>
          <w:color w:val="000000"/>
          <w:sz w:val="28"/>
          <w:szCs w:val="28"/>
          <w:lang w:val="ru-RU"/>
        </w:rPr>
        <w:t xml:space="preserve"> – осы Әдістемеге 1, 2, 3-қосымшаларға сәйкес мүкәммалды пайдалану мерзімі;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ti</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пайд </w:t>
      </w:r>
      <w:r w:rsidRPr="003D0C30">
        <w:rPr>
          <w:rFonts w:ascii="Times New Roman" w:hAnsi="Times New Roman" w:cs="Times New Roman"/>
          <w:color w:val="000000"/>
          <w:sz w:val="28"/>
          <w:szCs w:val="28"/>
          <w:lang w:val="ru-RU"/>
        </w:rPr>
        <w:t>– осы Әдістемеге 1 және 2-қосымшаларымен жоспарланған кезеңде мүкәммалды пайдаланудың жоспарланған мерзімі;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сангиг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сангиг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ваг.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рейс *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жағд. * Рсангиг</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мсэ </w:t>
      </w:r>
      <w:r w:rsidRPr="003D0C30">
        <w:rPr>
          <w:rFonts w:ascii="Times New Roman" w:hAnsi="Times New Roman" w:cs="Times New Roman"/>
          <w:color w:val="000000"/>
          <w:sz w:val="28"/>
          <w:szCs w:val="28"/>
          <w:lang w:val="ru-RU"/>
        </w:rPr>
        <w:t>– вагондарды (поездарды) жабдықтауға арналған санитарлық гигиена және санитарлық жинау құралдарына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мсэ </w:t>
      </w:r>
      <w:r w:rsidRPr="003D0C30">
        <w:rPr>
          <w:rFonts w:ascii="Times New Roman" w:hAnsi="Times New Roman" w:cs="Times New Roman"/>
          <w:color w:val="000000"/>
          <w:sz w:val="28"/>
          <w:szCs w:val="28"/>
          <w:lang w:val="ru-RU"/>
        </w:rPr>
        <w:t>– осы Әдістемеге 4-қосымшаға сәйкес вагондарды (</w:t>
      </w:r>
      <w:r w:rsidRPr="003D0C30">
        <w:rPr>
          <w:rFonts w:ascii="Times New Roman" w:hAnsi="Times New Roman" w:cs="Times New Roman"/>
          <w:color w:val="000000"/>
          <w:sz w:val="28"/>
          <w:szCs w:val="28"/>
        </w:rPr>
        <w:t>1 поездың вагоны</w:t>
      </w:r>
      <w:r w:rsidRPr="003D0C30">
        <w:rPr>
          <w:rFonts w:ascii="Times New Roman" w:hAnsi="Times New Roman" w:cs="Times New Roman"/>
          <w:color w:val="000000"/>
          <w:sz w:val="28"/>
          <w:szCs w:val="28"/>
          <w:lang w:val="ru-RU"/>
        </w:rPr>
        <w:t>) санитарлық гигиеналық заттарымен тазалау, вагондарды жабдықтау нормасы, осы Әдістемеге 5-қосымшаға сәйкес санитарлық гигиена заттарымен электр-дизельді поезды жабдықтау нормасы, вагондарды тазалау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жағд</w:t>
      </w:r>
      <w:r w:rsidRPr="003D0C30">
        <w:rPr>
          <w:rFonts w:ascii="Times New Roman" w:hAnsi="Times New Roman" w:cs="Times New Roman"/>
          <w:color w:val="000000"/>
          <w:sz w:val="28"/>
          <w:szCs w:val="28"/>
          <w:lang w:val="ru-RU"/>
        </w:rPr>
        <w:t xml:space="preserve"> – тәуліктегі жолаушылар құрамының айналымы;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сангиг </w:t>
      </w:r>
      <w:r w:rsidRPr="003D0C30">
        <w:rPr>
          <w:rFonts w:ascii="Times New Roman" w:hAnsi="Times New Roman" w:cs="Times New Roman"/>
          <w:color w:val="000000"/>
          <w:sz w:val="28"/>
          <w:szCs w:val="28"/>
          <w:lang w:val="ru-RU"/>
        </w:rPr>
        <w:t>– санитарлық гигиена мен санитарлық жуып-жинаудың орташа бағасы.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23. Жұмсақ жиналмалы мүкәммалдар мен төсек-орын жабдықтарын жууға, химиялық тазалауға және дезинфекциялауға жоспарланған шығыстар көлемі мынадай формула бойынша төсек-орын жабдықтары мен жұмсақ жиналмалы мүкәммалдарды жуу, химиялық тазалау мен дезинфекциялаудың жоспарланған көлемін есептеу жолымен жүзеге асырылады: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жуу/хим.тазалау/дезинфекциялау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жағд.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m</w:t>
      </w:r>
      <w:r w:rsidRPr="003D0C30">
        <w:rPr>
          <w:rFonts w:ascii="Times New Roman" w:hAnsi="Times New Roman" w:cs="Times New Roman"/>
          <w:color w:val="000000"/>
          <w:sz w:val="28"/>
          <w:szCs w:val="28"/>
          <w:vertAlign w:val="subscript"/>
          <w:lang w:val="ru-RU"/>
        </w:rPr>
        <w:t xml:space="preserve">мси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-өңдеу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rPr>
        <w:t>mec</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жуу</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perscript"/>
          <w:lang w:val="ru-RU"/>
        </w:rPr>
        <w:t xml:space="preserve">жуу/хим.тазалау/дезинфекциялау </w:t>
      </w:r>
      <w:r w:rsidRPr="003D0C30">
        <w:rPr>
          <w:rFonts w:ascii="Times New Roman" w:hAnsi="Times New Roman" w:cs="Times New Roman"/>
          <w:color w:val="000000"/>
          <w:sz w:val="28"/>
          <w:szCs w:val="28"/>
          <w:lang w:val="ru-RU"/>
        </w:rPr>
        <w:t>– осы Әдістемеге 6-қосымшаға сәйкес жұмсақ жиналмалы мүкәммалдар мен төсек-орын жабдықтарын жууға, химиялық тазалауға, дезинфекциялауға арналған шығыстар;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си </w:t>
      </w:r>
      <w:r w:rsidRPr="003D0C30">
        <w:rPr>
          <w:rFonts w:ascii="Times New Roman" w:hAnsi="Times New Roman" w:cs="Times New Roman"/>
          <w:color w:val="000000"/>
          <w:sz w:val="28"/>
          <w:szCs w:val="28"/>
          <w:lang w:val="ru-RU"/>
        </w:rPr>
        <w:t>– өңдеу түріне сәйкес орташа баға, кг.</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24. Жолаушылар вагондарын, электр секциялары мен дизель поездарын дератизациялау, дезинсекциялау және дезинфекциялау мынадай формула бойынша жылжымалы құрамды дезинфекциялауға жоспарланған жалпы шығыстар көлемін есептеу арқылы жүзеге асырылады: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дезинфекция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өңдеу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Р</w:t>
      </w:r>
      <w:r w:rsidRPr="003D0C30">
        <w:rPr>
          <w:rFonts w:ascii="Times New Roman" w:hAnsi="Times New Roman" w:cs="Times New Roman"/>
          <w:color w:val="000000"/>
          <w:sz w:val="28"/>
          <w:szCs w:val="28"/>
          <w:vertAlign w:val="subscript"/>
          <w:lang w:val="ru-RU"/>
        </w:rPr>
        <w:t>сэс</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дезинфекция/дератизация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өңдеу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жағдай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өңдеу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rPr>
        <w:t>mec</w:t>
      </w:r>
      <w:r w:rsidRPr="003D0C30">
        <w:rPr>
          <w:rFonts w:ascii="Times New Roman" w:hAnsi="Times New Roman" w:cs="Times New Roman"/>
          <w:color w:val="000000"/>
          <w:sz w:val="28"/>
          <w:szCs w:val="28"/>
          <w:lang w:val="ru-RU"/>
        </w:rPr>
        <w:t xml:space="preserve"> * Р</w:t>
      </w:r>
      <w:r w:rsidRPr="003D0C30">
        <w:rPr>
          <w:rFonts w:ascii="Times New Roman" w:hAnsi="Times New Roman" w:cs="Times New Roman"/>
          <w:color w:val="000000"/>
          <w:sz w:val="28"/>
          <w:szCs w:val="28"/>
          <w:vertAlign w:val="subscript"/>
          <w:lang w:val="ru-RU"/>
        </w:rPr>
        <w:t>сэс</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дезинфекция </w:t>
      </w:r>
      <w:r w:rsidRPr="003D0C30">
        <w:rPr>
          <w:rFonts w:ascii="Times New Roman" w:hAnsi="Times New Roman" w:cs="Times New Roman"/>
          <w:color w:val="000000"/>
          <w:sz w:val="28"/>
          <w:szCs w:val="28"/>
          <w:lang w:val="ru-RU"/>
        </w:rPr>
        <w:t>– жылжымалы құрамды дезинфекциялауға арналған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дератизация/дератизация </w:t>
      </w:r>
      <w:r w:rsidRPr="003D0C30">
        <w:rPr>
          <w:rFonts w:ascii="Times New Roman" w:hAnsi="Times New Roman" w:cs="Times New Roman"/>
          <w:color w:val="000000"/>
          <w:sz w:val="28"/>
          <w:szCs w:val="28"/>
          <w:lang w:val="ru-RU"/>
        </w:rPr>
        <w:t>– жылжымалы құрамды дезинсекциялауға/ дератизациялауға арналған шығыстар;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өңдеу алаңы </w:t>
      </w:r>
      <w:r w:rsidRPr="003D0C30">
        <w:rPr>
          <w:rFonts w:ascii="Times New Roman" w:hAnsi="Times New Roman" w:cs="Times New Roman"/>
          <w:color w:val="000000"/>
          <w:sz w:val="28"/>
          <w:szCs w:val="28"/>
          <w:lang w:val="ru-RU"/>
        </w:rPr>
        <w:t>– бір вагонға арналған өңдеу алаңын дезинфекциялау: жолаушылар вагоны, электр секциялары мен дизель поезы – 15 м</w:t>
      </w:r>
      <w:r w:rsidRPr="003D0C30">
        <w:rPr>
          <w:rFonts w:ascii="Times New Roman" w:hAnsi="Times New Roman" w:cs="Times New Roman"/>
          <w:color w:val="000000"/>
          <w:sz w:val="28"/>
          <w:szCs w:val="28"/>
          <w:vertAlign w:val="superscript"/>
          <w:lang w:val="ru-RU"/>
        </w:rPr>
        <w:t>2</w:t>
      </w:r>
      <w:r w:rsidRPr="003D0C30">
        <w:rPr>
          <w:rFonts w:ascii="Times New Roman" w:hAnsi="Times New Roman" w:cs="Times New Roman"/>
          <w:color w:val="000000"/>
          <w:sz w:val="28"/>
          <w:szCs w:val="28"/>
          <w:lang w:val="ru-RU"/>
        </w:rPr>
        <w:t>, дезинсекциялау: жолаушылар вагоны – 60м</w:t>
      </w:r>
      <w:r w:rsidRPr="003D0C30">
        <w:rPr>
          <w:rFonts w:ascii="Times New Roman" w:hAnsi="Times New Roman" w:cs="Times New Roman"/>
          <w:color w:val="000000"/>
          <w:sz w:val="28"/>
          <w:szCs w:val="28"/>
          <w:vertAlign w:val="superscript"/>
          <w:lang w:val="ru-RU"/>
        </w:rPr>
        <w:t>2</w:t>
      </w:r>
      <w:r w:rsidRPr="003D0C30">
        <w:rPr>
          <w:rFonts w:ascii="Times New Roman" w:hAnsi="Times New Roman" w:cs="Times New Roman"/>
          <w:color w:val="000000"/>
          <w:sz w:val="28"/>
          <w:szCs w:val="28"/>
          <w:lang w:val="ru-RU"/>
        </w:rPr>
        <w:t>, электр секциялары мен дизель поездары – 64,8 м</w:t>
      </w:r>
      <w:r w:rsidRPr="003D0C30">
        <w:rPr>
          <w:rFonts w:ascii="Times New Roman" w:hAnsi="Times New Roman" w:cs="Times New Roman"/>
          <w:color w:val="000000"/>
          <w:sz w:val="28"/>
          <w:szCs w:val="28"/>
          <w:vertAlign w:val="superscript"/>
          <w:lang w:val="ru-RU"/>
        </w:rPr>
        <w:t>2</w:t>
      </w:r>
      <w:r w:rsidRPr="003D0C30">
        <w:rPr>
          <w:rFonts w:ascii="Times New Roman" w:hAnsi="Times New Roman" w:cs="Times New Roman"/>
          <w:color w:val="000000"/>
          <w:sz w:val="28"/>
          <w:szCs w:val="28"/>
          <w:vertAlign w:val="subscript"/>
          <w:lang w:val="ru-RU"/>
        </w:rPr>
        <w:t>,</w:t>
      </w:r>
      <w:r w:rsidRPr="003D0C30">
        <w:rPr>
          <w:rFonts w:ascii="Times New Roman" w:hAnsi="Times New Roman" w:cs="Times New Roman"/>
          <w:color w:val="000000"/>
          <w:sz w:val="28"/>
          <w:szCs w:val="28"/>
          <w:vertAlign w:val="superscript"/>
        </w:rPr>
        <w:t> </w:t>
      </w:r>
      <w:r w:rsidRPr="003D0C30">
        <w:rPr>
          <w:rFonts w:ascii="Times New Roman" w:hAnsi="Times New Roman" w:cs="Times New Roman"/>
          <w:color w:val="000000"/>
          <w:sz w:val="28"/>
          <w:szCs w:val="28"/>
          <w:lang w:val="ru-RU"/>
        </w:rPr>
        <w:t>дератизациялау: жолаушылар вагоны – 60 м</w:t>
      </w:r>
      <w:r w:rsidRPr="003D0C30">
        <w:rPr>
          <w:rFonts w:ascii="Times New Roman" w:hAnsi="Times New Roman" w:cs="Times New Roman"/>
          <w:color w:val="000000"/>
          <w:sz w:val="28"/>
          <w:szCs w:val="28"/>
          <w:vertAlign w:val="superscript"/>
          <w:lang w:val="ru-RU"/>
        </w:rPr>
        <w:t>2</w:t>
      </w:r>
      <w:r w:rsidRPr="003D0C30">
        <w:rPr>
          <w:rFonts w:ascii="Times New Roman" w:hAnsi="Times New Roman" w:cs="Times New Roman"/>
          <w:color w:val="000000"/>
          <w:sz w:val="28"/>
          <w:szCs w:val="28"/>
          <w:lang w:val="ru-RU"/>
        </w:rPr>
        <w:t>, электр секциялары мен дизель поездары – 64,8 м</w:t>
      </w:r>
      <w:r w:rsidRPr="003D0C30">
        <w:rPr>
          <w:rFonts w:ascii="Times New Roman" w:hAnsi="Times New Roman" w:cs="Times New Roman"/>
          <w:color w:val="000000"/>
          <w:sz w:val="28"/>
          <w:szCs w:val="28"/>
          <w:vertAlign w:val="superscript"/>
          <w:lang w:val="ru-RU"/>
        </w:rPr>
        <w:t>2</w:t>
      </w:r>
      <w:r w:rsidRPr="003D0C30">
        <w:rPr>
          <w:rFonts w:ascii="Times New Roman" w:hAnsi="Times New Roman" w:cs="Times New Roman"/>
          <w:color w:val="000000"/>
          <w:sz w:val="28"/>
          <w:szCs w:val="28"/>
          <w:lang w:val="ru-RU"/>
        </w:rPr>
        <w:t>.</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өңдеу </w:t>
      </w:r>
      <w:r w:rsidRPr="003D0C30">
        <w:rPr>
          <w:rFonts w:ascii="Times New Roman" w:hAnsi="Times New Roman" w:cs="Times New Roman"/>
          <w:color w:val="000000"/>
          <w:sz w:val="28"/>
          <w:szCs w:val="28"/>
          <w:lang w:val="ru-RU"/>
        </w:rPr>
        <w:t>– жылжымалы құрамды дезинсекциялау/дератизациялау бойынша өңдеу жиілігі - айына 1 рет;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ай</w:t>
      </w:r>
      <w:r w:rsidRPr="003D0C30">
        <w:rPr>
          <w:rFonts w:ascii="Times New Roman" w:hAnsi="Times New Roman" w:cs="Times New Roman"/>
          <w:color w:val="000000"/>
          <w:sz w:val="28"/>
          <w:szCs w:val="28"/>
          <w:lang w:val="ru-RU"/>
        </w:rPr>
        <w:t xml:space="preserve"> – айлардағы жолаушылар тасымалының жоспарланған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сэс </w:t>
      </w:r>
      <w:r w:rsidRPr="003D0C30">
        <w:rPr>
          <w:rFonts w:ascii="Times New Roman" w:hAnsi="Times New Roman" w:cs="Times New Roman"/>
          <w:color w:val="000000"/>
          <w:sz w:val="28"/>
          <w:szCs w:val="28"/>
          <w:lang w:val="ru-RU"/>
        </w:rPr>
        <w:t>– өңдеу түріне сәйкес орташа баға, м</w:t>
      </w:r>
      <w:r w:rsidRPr="003D0C30">
        <w:rPr>
          <w:rFonts w:ascii="Times New Roman" w:hAnsi="Times New Roman" w:cs="Times New Roman"/>
          <w:color w:val="000000"/>
          <w:sz w:val="28"/>
          <w:szCs w:val="28"/>
          <w:vertAlign w:val="superscript"/>
          <w:lang w:val="ru-RU"/>
        </w:rPr>
        <w:t xml:space="preserve">2 </w:t>
      </w:r>
      <w:r w:rsidRPr="003D0C30">
        <w:rPr>
          <w:rFonts w:ascii="Times New Roman" w:hAnsi="Times New Roman" w:cs="Times New Roman"/>
          <w:color w:val="000000"/>
          <w:sz w:val="28"/>
          <w:szCs w:val="28"/>
          <w:lang w:val="ru-RU"/>
        </w:rPr>
        <w:t>үшін, теңге.</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25. Өрт қауіпсіздігі (өрт сөндіргішті зарядтау) 1999 жылғы 29 қарашадағы ТМД қатысушы мемлекеттер мен Балтық елдері арасындағы халықаралық жолаушылар қатынасындағы темір жол көлігінің жылжымалы құрамын алғашқы өрт сөндіру құралдарымен жабдықтау нормасына сәйкес өрт қауіпсіздігін қамтамасыз етуге арналған шығыстарды мынадай формула бойынша есептеу арқылы жүзеге асырылады: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өрт сөнд. зарядтау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жағд.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-өрт сөнд.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заряд </w:t>
      </w:r>
      <w:r w:rsidRPr="003D0C30">
        <w:rPr>
          <w:rFonts w:ascii="Times New Roman" w:hAnsi="Times New Roman" w:cs="Times New Roman"/>
          <w:color w:val="000000"/>
          <w:sz w:val="28"/>
          <w:szCs w:val="28"/>
          <w:lang w:val="ru-RU"/>
        </w:rPr>
        <w:t xml:space="preserve">/ 12 *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rPr>
        <w:t>mec</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өрт сөнд. зарядтау</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өрт сөнд. зарядтау </w:t>
      </w:r>
      <w:r w:rsidRPr="003D0C30">
        <w:rPr>
          <w:rFonts w:ascii="Times New Roman" w:hAnsi="Times New Roman" w:cs="Times New Roman"/>
          <w:color w:val="000000"/>
          <w:sz w:val="28"/>
          <w:szCs w:val="28"/>
          <w:lang w:val="ru-RU"/>
        </w:rPr>
        <w:t>– жоспарланған кезеңге арналған вагондардың өрт сөндіргіштерін зарядтау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-өрт сөнд</w:t>
      </w:r>
      <w:r w:rsidRPr="003D0C30">
        <w:rPr>
          <w:rFonts w:ascii="Times New Roman" w:hAnsi="Times New Roman" w:cs="Times New Roman"/>
          <w:color w:val="000000"/>
          <w:sz w:val="28"/>
          <w:szCs w:val="28"/>
          <w:lang w:val="ru-RU"/>
        </w:rPr>
        <w:t xml:space="preserve"> – осы Әдістемеге 1, 2, 3-қосымшаларға сәйкес вагондарды өрт сөндіргішпен жабдықтау нормасы (таспен жылытылатын вагондар ОПУ-5, ОП-5 және ОУ-5 немесе ОП-10 және ОУ-8 түріндегі өрт сөндіргіштермен, ал электрмен жылытылатын вагондар ОПУ-5 типтегі 2 және ОП-5 немесе ОП-10 және ОУ-8 типтегі 1 өрт сөндіргішпен жабдықталады);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заряд </w:t>
      </w:r>
      <w:r w:rsidRPr="003D0C30">
        <w:rPr>
          <w:rFonts w:ascii="Times New Roman" w:hAnsi="Times New Roman" w:cs="Times New Roman"/>
          <w:color w:val="000000"/>
          <w:sz w:val="28"/>
          <w:szCs w:val="28"/>
          <w:lang w:val="ru-RU"/>
        </w:rPr>
        <w:t>– өрт сөндіргіштерді зарядтау нормасы (жылына бір рет);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 xml:space="preserve">ай </w:t>
      </w:r>
      <w:r w:rsidRPr="003D0C30">
        <w:rPr>
          <w:rFonts w:ascii="Times New Roman" w:hAnsi="Times New Roman" w:cs="Times New Roman"/>
          <w:color w:val="000000"/>
          <w:sz w:val="28"/>
          <w:szCs w:val="28"/>
          <w:lang w:val="ru-RU"/>
        </w:rPr>
        <w:t>– айлардағы жолаушылар тасымалының жоспарланған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өрт сөнд. зарядтау</w:t>
      </w:r>
      <w:r w:rsidRPr="003D0C30">
        <w:rPr>
          <w:rFonts w:ascii="Times New Roman" w:hAnsi="Times New Roman" w:cs="Times New Roman"/>
          <w:color w:val="000000"/>
          <w:sz w:val="28"/>
          <w:szCs w:val="28"/>
          <w:lang w:val="ru-RU"/>
        </w:rPr>
        <w:t xml:space="preserve"> – өрт сөндіргіштерді зарядтау жөніндегі қызметтерді ұсынуға арналған баға.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26. Вагондардың басқа поездардағы жүрісі вагондардың басқа тасымалдаушының құрамындағы жүрісінің шығыстарын мынадай формула бойынша есептеу арқылы жүзеге асырылады: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жүрісі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ваг. жөнелту</w:t>
      </w:r>
      <w:r w:rsidRPr="003D0C30">
        <w:rPr>
          <w:rFonts w:ascii="Times New Roman" w:hAnsi="Times New Roman" w:cs="Times New Roman"/>
          <w:color w:val="000000"/>
          <w:sz w:val="28"/>
          <w:szCs w:val="28"/>
          <w:lang w:val="ru-RU"/>
        </w:rPr>
        <w:t xml:space="preserve"> * 2</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 Р </w:t>
      </w:r>
      <w:r w:rsidRPr="003D0C30">
        <w:rPr>
          <w:rFonts w:ascii="Times New Roman" w:hAnsi="Times New Roman" w:cs="Times New Roman"/>
          <w:color w:val="000000"/>
          <w:sz w:val="28"/>
          <w:szCs w:val="28"/>
          <w:vertAlign w:val="subscript"/>
          <w:lang w:val="ru-RU"/>
        </w:rPr>
        <w:t>жүрісі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жүрісі </w:t>
      </w:r>
      <w:r w:rsidRPr="003D0C30">
        <w:rPr>
          <w:rFonts w:ascii="Times New Roman" w:hAnsi="Times New Roman" w:cs="Times New Roman"/>
          <w:color w:val="000000"/>
          <w:sz w:val="28"/>
          <w:szCs w:val="28"/>
          <w:lang w:val="ru-RU"/>
        </w:rPr>
        <w:t>– вагонның басқа поездардың құрамында жүрген жолының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ваг. жөнелту</w:t>
      </w:r>
      <w:r w:rsidRPr="003D0C30">
        <w:rPr>
          <w:rFonts w:ascii="Times New Roman" w:hAnsi="Times New Roman" w:cs="Times New Roman"/>
          <w:color w:val="000000"/>
          <w:sz w:val="28"/>
          <w:szCs w:val="28"/>
          <w:lang w:val="ru-RU"/>
        </w:rPr>
        <w:t xml:space="preserve"> – жолаушылар тасымалының жоспарланған кезеңінде басқа поездардың құрамында жөнелтілген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 өзге поездардың құрамында қатынайтын вагондарды тіркеу–ағыту пунктіне дейінгі барып-қайту арақашықтығы;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жүрісі</w:t>
      </w:r>
      <w:r w:rsidRPr="003D0C30">
        <w:rPr>
          <w:rFonts w:ascii="Times New Roman" w:hAnsi="Times New Roman" w:cs="Times New Roman"/>
          <w:color w:val="000000"/>
          <w:sz w:val="28"/>
          <w:szCs w:val="28"/>
          <w:lang w:val="ru-RU"/>
        </w:rPr>
        <w:t xml:space="preserve"> – уәкілетті орган белгілеген тіркеу тарифі.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27. Шаруашылық қажеттілігіне арналған электр секциялары мен дизель поездарының жүрген жолы (жөндеуге жүрген жолы) шаруашылық қажеттілігіне арналған электр секциялары мен дизель поездары жүрісінің шығыстарын мынадай формула бойынша есептеу арқылы жүзеге асырылады: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шаруаш.жүрісі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ТҚ8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ТҚ6+</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ТҚ3</w:t>
      </w:r>
      <w:r w:rsidRPr="003D0C30">
        <w:rPr>
          <w:rFonts w:ascii="Times New Roman" w:hAnsi="Times New Roman" w:cs="Times New Roman"/>
          <w:color w:val="000000"/>
          <w:sz w:val="28"/>
          <w:szCs w:val="28"/>
          <w:lang w:val="ru-RU"/>
        </w:rPr>
        <w:t xml:space="preserve"> ) * 2</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 Р </w:t>
      </w:r>
      <w:r w:rsidRPr="003D0C30">
        <w:rPr>
          <w:rFonts w:ascii="Times New Roman" w:hAnsi="Times New Roman" w:cs="Times New Roman"/>
          <w:color w:val="000000"/>
          <w:sz w:val="28"/>
          <w:szCs w:val="28"/>
          <w:vertAlign w:val="subscript"/>
          <w:lang w:val="ru-RU"/>
        </w:rPr>
        <w:t>мтж</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шаруаш.жүрісі </w:t>
      </w:r>
      <w:r w:rsidRPr="003D0C30">
        <w:rPr>
          <w:rFonts w:ascii="Times New Roman" w:hAnsi="Times New Roman" w:cs="Times New Roman"/>
          <w:color w:val="000000"/>
          <w:sz w:val="28"/>
          <w:szCs w:val="28"/>
          <w:lang w:val="ru-RU"/>
        </w:rPr>
        <w:t>– шаруашылық қажеттілігіне арналған электр секциялары мен дизель поездарының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ТҚ8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ТҚ7</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ТҚ6</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ТҚ3</w:t>
      </w:r>
      <w:r w:rsidRPr="003D0C30">
        <w:rPr>
          <w:rFonts w:ascii="Times New Roman" w:hAnsi="Times New Roman" w:cs="Times New Roman"/>
          <w:color w:val="000000"/>
          <w:sz w:val="28"/>
          <w:szCs w:val="28"/>
          <w:lang w:val="ru-RU"/>
        </w:rPr>
        <w:t xml:space="preserve"> ) – электр секциялары мен дизель поездарын жөндеудің тиісті түрлерінің көлемі (электр секциялары мен поездардың ТҚ, КЖ арналған жөнелтілген вагондарының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S</w:t>
      </w:r>
      <w:r w:rsidRPr="003D0C30">
        <w:rPr>
          <w:rFonts w:ascii="Times New Roman" w:hAnsi="Times New Roman" w:cs="Times New Roman"/>
          <w:color w:val="000000"/>
          <w:sz w:val="28"/>
          <w:szCs w:val="28"/>
          <w:lang w:val="ru-RU"/>
        </w:rPr>
        <w:t xml:space="preserve"> – электр секциялары мен дизель поездарын құрастыру пунктіне байланысты жөндеу базасына дейінгі барып-қайту арақашықтығы;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Р </w:t>
      </w:r>
      <w:r w:rsidRPr="003D0C30">
        <w:rPr>
          <w:rFonts w:ascii="Times New Roman" w:hAnsi="Times New Roman" w:cs="Times New Roman"/>
          <w:color w:val="000000"/>
          <w:sz w:val="28"/>
          <w:szCs w:val="28"/>
          <w:vertAlign w:val="subscript"/>
          <w:lang w:val="ru-RU"/>
        </w:rPr>
        <w:t xml:space="preserve">мтж </w:t>
      </w:r>
      <w:r w:rsidRPr="003D0C30">
        <w:rPr>
          <w:rFonts w:ascii="Times New Roman" w:hAnsi="Times New Roman" w:cs="Times New Roman"/>
          <w:color w:val="000000"/>
          <w:sz w:val="28"/>
          <w:szCs w:val="28"/>
          <w:lang w:val="ru-RU"/>
        </w:rPr>
        <w:t>– МТЖ пайдалану қызметтеріне арналған тариф,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28. Нысанды киімдер нысанды киім бойынша шығыстарды уәкілетті орган белгілеген нормативке сәйкес есептеу арқылы анықталады: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нысан. киім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жолсерік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поезд баст.</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машинист</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машинистің көмек.</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нысан. киім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пайд.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ti</w:t>
      </w:r>
      <w:r w:rsidRPr="003D0C30">
        <w:rPr>
          <w:rFonts w:ascii="Times New Roman" w:hAnsi="Times New Roman" w:cs="Times New Roman"/>
          <w:color w:val="000000"/>
          <w:sz w:val="28"/>
          <w:szCs w:val="28"/>
          <w:vertAlign w:val="subscript"/>
          <w:lang w:val="ru-RU"/>
        </w:rPr>
        <w:t>пайд.</w:t>
      </w:r>
      <w:r w:rsidRPr="003D0C30">
        <w:rPr>
          <w:rFonts w:ascii="Times New Roman" w:hAnsi="Times New Roman" w:cs="Times New Roman"/>
          <w:color w:val="000000"/>
          <w:sz w:val="28"/>
          <w:szCs w:val="28"/>
          <w:lang w:val="ru-RU"/>
        </w:rPr>
        <w:t xml:space="preserve">* Р </w:t>
      </w:r>
      <w:r w:rsidRPr="003D0C30">
        <w:rPr>
          <w:rFonts w:ascii="Times New Roman" w:hAnsi="Times New Roman" w:cs="Times New Roman"/>
          <w:color w:val="000000"/>
          <w:sz w:val="28"/>
          <w:szCs w:val="28"/>
          <w:vertAlign w:val="subscript"/>
          <w:lang w:val="ru-RU"/>
        </w:rPr>
        <w:t>нысан. киім</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нысан. киім </w:t>
      </w:r>
      <w:r w:rsidRPr="003D0C30">
        <w:rPr>
          <w:rFonts w:ascii="Times New Roman" w:hAnsi="Times New Roman" w:cs="Times New Roman"/>
          <w:color w:val="000000"/>
          <w:sz w:val="28"/>
          <w:szCs w:val="28"/>
          <w:lang w:val="ru-RU"/>
        </w:rPr>
        <w:t>– жолсеріктерді, поезд бастығы мен локомотив бригадаларын нысанды киіммен қамтамасыз ету шығыстары (электр секциялары мен дизель поездары бойынша);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жолсерік </w:t>
      </w:r>
      <w:r w:rsidRPr="003D0C30">
        <w:rPr>
          <w:rFonts w:ascii="Times New Roman" w:hAnsi="Times New Roman" w:cs="Times New Roman"/>
          <w:color w:val="000000"/>
          <w:sz w:val="28"/>
          <w:szCs w:val="28"/>
          <w:lang w:val="ru-RU"/>
        </w:rPr>
        <w:t>– вагон/поезға арналған жолсеріктердің нормативтік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поезд баст.</w:t>
      </w:r>
      <w:r w:rsidRPr="003D0C30">
        <w:rPr>
          <w:rFonts w:ascii="Times New Roman" w:hAnsi="Times New Roman" w:cs="Times New Roman"/>
          <w:color w:val="000000"/>
          <w:sz w:val="28"/>
          <w:szCs w:val="28"/>
          <w:lang w:val="ru-RU"/>
        </w:rPr>
        <w:t xml:space="preserve"> – поезға арналған поезд бастығының нормативтік саны;</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машинист </w:t>
      </w:r>
      <w:r w:rsidRPr="003D0C30">
        <w:rPr>
          <w:rFonts w:ascii="Times New Roman" w:hAnsi="Times New Roman" w:cs="Times New Roman"/>
          <w:color w:val="000000"/>
          <w:sz w:val="28"/>
          <w:szCs w:val="28"/>
          <w:lang w:val="ru-RU"/>
        </w:rPr>
        <w:t>– поезға арналған машинистердің нормативтік саны (электр секциялары мен дизель поездар бойынша);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машинистің көмек </w:t>
      </w:r>
      <w:r w:rsidRPr="003D0C30">
        <w:rPr>
          <w:rFonts w:ascii="Times New Roman" w:hAnsi="Times New Roman" w:cs="Times New Roman"/>
          <w:color w:val="000000"/>
          <w:sz w:val="28"/>
          <w:szCs w:val="28"/>
          <w:lang w:val="ru-RU"/>
        </w:rPr>
        <w:t>– поезға арналған машинистердің көмекшілерінің нормативтік саны (электр секциялары мен дизель поездар бойынша);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нысан. киім </w:t>
      </w:r>
      <w:r w:rsidRPr="003D0C30">
        <w:rPr>
          <w:rFonts w:ascii="Times New Roman" w:hAnsi="Times New Roman" w:cs="Times New Roman"/>
          <w:color w:val="000000"/>
          <w:sz w:val="28"/>
          <w:szCs w:val="28"/>
          <w:lang w:val="ru-RU"/>
        </w:rPr>
        <w:t>– уәкілетті орган белгілеген нормаларға сәйкес нысанды киіммен бір қызметкерді қамтамасыз ету;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vertAlign w:val="subscript"/>
          <w:lang w:val="ru-RU"/>
        </w:rPr>
        <w:t xml:space="preserve">пайд. </w:t>
      </w:r>
      <w:r w:rsidRPr="003D0C30">
        <w:rPr>
          <w:rFonts w:ascii="Times New Roman" w:hAnsi="Times New Roman" w:cs="Times New Roman"/>
          <w:color w:val="000000"/>
          <w:sz w:val="28"/>
          <w:szCs w:val="28"/>
          <w:lang w:val="ru-RU"/>
        </w:rPr>
        <w:t>– уәкілетті орган белгілеген нормаларға сәйкес нысанды киімдерді пайдалану мерзімі;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ti</w:t>
      </w:r>
      <w:r w:rsidRPr="003D0C30">
        <w:rPr>
          <w:rFonts w:ascii="Times New Roman" w:hAnsi="Times New Roman" w:cs="Times New Roman"/>
          <w:color w:val="000000"/>
          <w:sz w:val="28"/>
          <w:szCs w:val="28"/>
          <w:vertAlign w:val="subscript"/>
          <w:lang w:val="ru-RU"/>
        </w:rPr>
        <w:t>пайд.</w:t>
      </w:r>
      <w:r w:rsidRPr="003D0C30">
        <w:rPr>
          <w:rFonts w:ascii="Times New Roman" w:hAnsi="Times New Roman" w:cs="Times New Roman"/>
          <w:color w:val="000000"/>
          <w:sz w:val="28"/>
          <w:szCs w:val="28"/>
          <w:lang w:val="ru-RU"/>
        </w:rPr>
        <w:t xml:space="preserve"> – жоспарланған кезеңдегі нысанды киімдерді пайдаланудың жоспарланған мерзімі;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 xml:space="preserve">нысан. киім </w:t>
      </w:r>
      <w:r w:rsidRPr="003D0C30">
        <w:rPr>
          <w:rFonts w:ascii="Times New Roman" w:hAnsi="Times New Roman" w:cs="Times New Roman"/>
          <w:color w:val="000000"/>
          <w:sz w:val="28"/>
          <w:szCs w:val="28"/>
          <w:lang w:val="ru-RU"/>
        </w:rPr>
        <w:t>– нысанды киімге арналған тариф, теңге.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29. Медициналық қызметтер 2015 жылғы 24 ақпандағы № 128 </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Қазақстан Республикасы Ұлттық экономика министрінің міндетін атқарушының бұйрығымен бекітілген (Нормативтік құқықтық актілерді мемлекеттік тіркеу тізілімінде № 10634 тіркелген), міндетті медициналық тексерулер өткізу</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қағидасына және (Нормативтік құқықтық актілерді мемлекеттік тіркеу тізілімінде № 10987 тіркелген) Қазақстан Республикасы Ұлттық экономика министрінің</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2015 жылғы 28 ақпандағы № 175 бұйрығымен бекітілген міндетті медициналық қарап тексеру өткізілетін зиянды өндірістік факторлардың, кәсіптердің тізбесіне сәйкес (рейс алдындағы медициналық тексеру және міндетті медициналық тексеру) медициналық қызметке арналған шығыстарды есептеу арқылы жүзеге асырылады.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Медициналық қызметке арналған шығыстар (рейс алдындағы медициналық тексеру және міндетті түрде профилактикалық тексеру)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1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рейс алдындағы тексеру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vertAlign w:val="subscript"/>
          <w:lang w:val="ru-RU"/>
        </w:rPr>
        <w:t xml:space="preserve">поезд бастығы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машинист</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машинист көмекшісі</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Р</w:t>
      </w:r>
      <w:r w:rsidRPr="003D0C30">
        <w:rPr>
          <w:rFonts w:ascii="Times New Roman" w:hAnsi="Times New Roman" w:cs="Times New Roman"/>
          <w:color w:val="000000"/>
          <w:sz w:val="28"/>
          <w:szCs w:val="28"/>
          <w:vertAlign w:val="subscript"/>
          <w:lang w:val="ru-RU"/>
        </w:rPr>
        <w:t>рейс алдындағы тексеру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рейс алдындағы тексеру </w:t>
      </w:r>
      <w:r w:rsidRPr="003D0C30">
        <w:rPr>
          <w:rFonts w:ascii="Times New Roman" w:hAnsi="Times New Roman" w:cs="Times New Roman"/>
          <w:color w:val="000000"/>
          <w:sz w:val="28"/>
          <w:szCs w:val="28"/>
          <w:lang w:val="ru-RU"/>
        </w:rPr>
        <w:t>– рейс алдындағы медициналық тексеру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Р</w:t>
      </w:r>
      <w:r w:rsidRPr="003D0C30">
        <w:rPr>
          <w:rFonts w:ascii="Times New Roman" w:hAnsi="Times New Roman" w:cs="Times New Roman"/>
          <w:color w:val="000000"/>
          <w:sz w:val="28"/>
          <w:szCs w:val="28"/>
          <w:vertAlign w:val="subscript"/>
          <w:lang w:val="ru-RU"/>
        </w:rPr>
        <w:t>рейс алдындағы тексеру</w:t>
      </w:r>
      <w:r w:rsidRPr="003D0C30">
        <w:rPr>
          <w:rFonts w:ascii="Times New Roman" w:hAnsi="Times New Roman" w:cs="Times New Roman"/>
          <w:color w:val="000000"/>
          <w:sz w:val="28"/>
          <w:szCs w:val="28"/>
          <w:lang w:val="ru-RU"/>
        </w:rPr>
        <w:t xml:space="preserve"> – рейс алдындағы медициналық тексеру қызметіне арналған баға.</w:t>
      </w:r>
    </w:p>
    <w:p w:rsidR="00DD003C" w:rsidRPr="003D0C30" w:rsidRDefault="00DD003C" w:rsidP="00DD003C">
      <w:pPr>
        <w:widowControl w:val="0"/>
        <w:spacing w:after="0" w:line="240" w:lineRule="auto"/>
        <w:rPr>
          <w:rFonts w:ascii="Times New Roman" w:hAnsi="Times New Roman" w:cs="Times New Roman"/>
          <w:sz w:val="20"/>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рейс алдындағы тексеру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жолсерік</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vertAlign w:val="subscript"/>
          <w:lang w:val="ru-RU"/>
        </w:rPr>
        <w:t xml:space="preserve">поезд бастығы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машинист</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машинист көмекшісі</w:t>
      </w:r>
      <w:r w:rsidRPr="003D0C30">
        <w:rPr>
          <w:rFonts w:ascii="Times New Roman" w:hAnsi="Times New Roman" w:cs="Times New Roman"/>
          <w:color w:val="000000"/>
          <w:sz w:val="28"/>
          <w:szCs w:val="28"/>
          <w:lang w:val="ru-RU"/>
        </w:rPr>
        <w:t>) *</w:t>
      </w:r>
      <w:r>
        <w:rPr>
          <w:rFonts w:ascii="Times New Roman" w:hAnsi="Times New Roman" w:cs="Times New Roman"/>
          <w:sz w:val="28"/>
          <w:szCs w:val="28"/>
          <w:lang w:val="ru-RU"/>
        </w:rPr>
        <w:t xml:space="preserve"> </w:t>
      </w:r>
      <w:r>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lang w:val="ru-RU"/>
        </w:rPr>
        <w:t xml:space="preserve">0,166 * </w:t>
      </w: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 xml:space="preserve">ай </w:t>
      </w:r>
      <w:r w:rsidRPr="003D0C30">
        <w:rPr>
          <w:rFonts w:ascii="Times New Roman" w:hAnsi="Times New Roman" w:cs="Times New Roman"/>
          <w:color w:val="000000"/>
          <w:sz w:val="28"/>
          <w:szCs w:val="28"/>
          <w:lang w:val="ru-RU"/>
        </w:rPr>
        <w:t>* Р</w:t>
      </w:r>
      <w:r w:rsidRPr="003D0C30">
        <w:rPr>
          <w:rFonts w:ascii="Times New Roman" w:hAnsi="Times New Roman" w:cs="Times New Roman"/>
          <w:color w:val="000000"/>
          <w:sz w:val="28"/>
          <w:szCs w:val="28"/>
          <w:vertAlign w:val="subscript"/>
          <w:lang w:val="ru-RU"/>
        </w:rPr>
        <w:t>рейс алдындағы тексеру</w:t>
      </w:r>
    </w:p>
    <w:p w:rsidR="00DD003C" w:rsidRPr="003D0C30" w:rsidRDefault="00DD003C" w:rsidP="00DD003C">
      <w:pPr>
        <w:widowControl w:val="0"/>
        <w:spacing w:after="0" w:line="240" w:lineRule="auto"/>
        <w:jc w:val="both"/>
        <w:rPr>
          <w:rFonts w:ascii="Times New Roman" w:hAnsi="Times New Roman" w:cs="Times New Roman"/>
          <w:sz w:val="16"/>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рейс алдындағы тексеру</w:t>
      </w:r>
      <w:r w:rsidRPr="003D0C30">
        <w:rPr>
          <w:rFonts w:ascii="Times New Roman" w:hAnsi="Times New Roman" w:cs="Times New Roman"/>
          <w:color w:val="000000"/>
          <w:sz w:val="28"/>
          <w:szCs w:val="28"/>
          <w:lang w:val="ru-RU"/>
        </w:rPr>
        <w:t xml:space="preserve"> – профилактикалық тексеруге арналған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Ni</w:t>
      </w:r>
      <w:r w:rsidRPr="003D0C30">
        <w:rPr>
          <w:rFonts w:ascii="Times New Roman" w:hAnsi="Times New Roman" w:cs="Times New Roman"/>
          <w:color w:val="000000"/>
          <w:sz w:val="28"/>
          <w:szCs w:val="28"/>
          <w:vertAlign w:val="subscript"/>
          <w:lang w:val="ru-RU"/>
        </w:rPr>
        <w:t xml:space="preserve">ай </w:t>
      </w:r>
      <w:r w:rsidRPr="003D0C30">
        <w:rPr>
          <w:rFonts w:ascii="Times New Roman" w:hAnsi="Times New Roman" w:cs="Times New Roman"/>
          <w:color w:val="000000"/>
          <w:sz w:val="28"/>
          <w:szCs w:val="28"/>
          <w:lang w:val="ru-RU"/>
        </w:rPr>
        <w:t>– айлардағы тасымалдың жоспарланған кезеңі;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0,166 – айына тексерудің еселік коэффициенті (жылына 2 рет нормативтік профилактикалық тексеру есебінен).</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30. Жолаушыларды, қызметкерлерді сақтандыру қызметкерлерді сақтандыруға арналған шығыстарды сақтандыру саласындағы Қазақстан Республикасының</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заңнамасына сәйкес есептеу арқылы жүзеге асырылады.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қызметкер.сақтандыру </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жолсерік. жалақысы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поезд баст.жалақысы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лок.бриг.жалақысы </w:t>
      </w:r>
      <w:r w:rsidRPr="003D0C30">
        <w:rPr>
          <w:rFonts w:ascii="Times New Roman" w:hAnsi="Times New Roman" w:cs="Times New Roman"/>
          <w:color w:val="000000"/>
          <w:sz w:val="28"/>
          <w:szCs w:val="28"/>
          <w:lang w:val="ru-RU"/>
        </w:rPr>
        <w:t>) * 0.5 %</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қызметкер.сақтандыру </w:t>
      </w:r>
      <w:r w:rsidRPr="003D0C30">
        <w:rPr>
          <w:rFonts w:ascii="Times New Roman" w:hAnsi="Times New Roman" w:cs="Times New Roman"/>
          <w:color w:val="000000"/>
          <w:sz w:val="28"/>
          <w:szCs w:val="28"/>
          <w:lang w:val="ru-RU"/>
        </w:rPr>
        <w:t>– жұмыс берушінің қызметкерлер алдындағы азаматтық-құқықтық жауапкершілігін сақтандыру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0,5 % – сақтандыру сыйақысының минималды пайызы;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Сақтандыру саласындағы Қазақстан Республикасының</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заңнамасына сәйкес тасымалдаушының жолаушылар алдындағы азаматтық-құқықтық жауапкершілігін сақтандыруға арналған шығыстары жоспарланады: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жолауш. сақтан.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D</w:t>
      </w:r>
      <w:r w:rsidRPr="003D0C30">
        <w:rPr>
          <w:rFonts w:ascii="Times New Roman" w:hAnsi="Times New Roman" w:cs="Times New Roman"/>
          <w:color w:val="000000"/>
          <w:sz w:val="28"/>
          <w:szCs w:val="28"/>
          <w:vertAlign w:val="subscript"/>
          <w:lang w:val="ru-RU"/>
        </w:rPr>
        <w:t xml:space="preserve">тасымал </w:t>
      </w:r>
      <w:r w:rsidRPr="003D0C30">
        <w:rPr>
          <w:rFonts w:ascii="Times New Roman" w:hAnsi="Times New Roman" w:cs="Times New Roman"/>
          <w:color w:val="000000"/>
          <w:sz w:val="28"/>
          <w:szCs w:val="28"/>
          <w:lang w:val="ru-RU"/>
        </w:rPr>
        <w:t>* 0,2 %</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жолауш. сақтан. </w:t>
      </w:r>
      <w:r w:rsidRPr="003D0C30">
        <w:rPr>
          <w:rFonts w:ascii="Times New Roman" w:hAnsi="Times New Roman" w:cs="Times New Roman"/>
          <w:color w:val="000000"/>
          <w:sz w:val="28"/>
          <w:szCs w:val="28"/>
          <w:lang w:val="ru-RU"/>
        </w:rPr>
        <w:t>– тасымалдаушының жолаушылар алдындағы азаматтық-құқықтық жауапкершілігін сақтандыру шығыстары;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0,2 % - сақтандыру сыйақысының минималды пайызы.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31. Электр секцияларының жұмысы - тартуға арналған электр энергиясы электр секциялардың жұмысына арналған электр энергиясы бойынша шығыстарды мынадай формула бойынша есептеу арқылы табылады: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эл. энергиясы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эл. энергиясы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xml:space="preserve">* 2 * Р </w:t>
      </w:r>
      <w:r w:rsidRPr="003D0C30">
        <w:rPr>
          <w:rFonts w:ascii="Times New Roman" w:hAnsi="Times New Roman" w:cs="Times New Roman"/>
          <w:color w:val="000000"/>
          <w:sz w:val="28"/>
          <w:szCs w:val="28"/>
          <w:vertAlign w:val="subscript"/>
          <w:lang w:val="ru-RU"/>
        </w:rPr>
        <w:t>эл. энергиясы</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эл. энергиясы </w:t>
      </w:r>
      <w:r w:rsidRPr="003D0C30">
        <w:rPr>
          <w:rFonts w:ascii="Times New Roman" w:hAnsi="Times New Roman" w:cs="Times New Roman"/>
          <w:color w:val="000000"/>
          <w:sz w:val="28"/>
          <w:szCs w:val="28"/>
          <w:lang w:val="ru-RU"/>
        </w:rPr>
        <w:t>– бір рейс үшін байланыс желісіндегі шығын ескерілген Тн. Км-брутто үшін жұмсалатын электр энергиясы шығындарының нормасы, квт.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Р </w:t>
      </w:r>
      <w:r w:rsidRPr="003D0C30">
        <w:rPr>
          <w:rFonts w:ascii="Times New Roman" w:hAnsi="Times New Roman" w:cs="Times New Roman"/>
          <w:color w:val="000000"/>
          <w:sz w:val="28"/>
          <w:szCs w:val="28"/>
          <w:vertAlign w:val="subscript"/>
          <w:lang w:val="ru-RU"/>
        </w:rPr>
        <w:t xml:space="preserve">эл. энергиясы </w:t>
      </w:r>
      <w:r w:rsidRPr="003D0C30">
        <w:rPr>
          <w:rFonts w:ascii="Times New Roman" w:hAnsi="Times New Roman" w:cs="Times New Roman"/>
          <w:color w:val="000000"/>
          <w:sz w:val="28"/>
          <w:szCs w:val="28"/>
          <w:lang w:val="ru-RU"/>
        </w:rPr>
        <w:t>– поездарды тарту үшін электр энергиясын беру тарифі;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 поезының поезд жұмыстарына арналған электр энергиясының шығындар нормасының есебі өндіруші зауытпен анықталған нормаларға сәйкес орындалады.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Электр энергиясы шығындарының нормасы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электр.энер.</w:t>
      </w:r>
      <w:r w:rsidRPr="003D0C30">
        <w:rPr>
          <w:rFonts w:ascii="Times New Roman" w:hAnsi="Times New Roman" w:cs="Times New Roman"/>
          <w:color w:val="000000"/>
          <w:sz w:val="28"/>
          <w:szCs w:val="28"/>
          <w:lang w:val="ru-RU"/>
        </w:rPr>
        <w:t xml:space="preserve"> = ео К</w:t>
      </w:r>
      <w:r w:rsidRPr="003D0C30">
        <w:rPr>
          <w:rFonts w:ascii="Times New Roman" w:hAnsi="Times New Roman" w:cs="Times New Roman"/>
          <w:noProof/>
          <w:sz w:val="28"/>
          <w:szCs w:val="28"/>
          <w:lang w:val="ru-RU" w:eastAsia="ru-RU"/>
        </w:rPr>
        <w:drawing>
          <wp:inline distT="0" distB="0" distL="0" distR="0">
            <wp:extent cx="167640" cy="175260"/>
            <wp:effectExtent l="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 cy="1752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К</w:t>
      </w:r>
      <w:r w:rsidRPr="003D0C30">
        <w:rPr>
          <w:rFonts w:ascii="Times New Roman" w:hAnsi="Times New Roman" w:cs="Times New Roman"/>
          <w:color w:val="000000"/>
          <w:sz w:val="28"/>
          <w:szCs w:val="28"/>
        </w:rPr>
        <w:t>i</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K</w:t>
      </w:r>
      <w:r w:rsidRPr="003D0C30">
        <w:rPr>
          <w:rFonts w:ascii="Times New Roman" w:hAnsi="Times New Roman" w:cs="Times New Roman"/>
          <w:noProof/>
          <w:sz w:val="28"/>
          <w:szCs w:val="28"/>
          <w:lang w:val="ru-RU" w:eastAsia="ru-RU"/>
        </w:rPr>
        <w:drawing>
          <wp:inline distT="0" distB="0" distL="0" distR="0">
            <wp:extent cx="175260" cy="21336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2133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w:t>
      </w:r>
      <w:r w:rsidRPr="003D0C30">
        <w:rPr>
          <w:rFonts w:ascii="Times New Roman" w:hAnsi="Times New Roman" w:cs="Times New Roman"/>
          <w:noProof/>
          <w:sz w:val="28"/>
          <w:szCs w:val="28"/>
          <w:lang w:val="ru-RU" w:eastAsia="ru-RU"/>
        </w:rPr>
        <w:drawing>
          <wp:inline distT="0" distB="0" distL="0" distR="0">
            <wp:extent cx="152400" cy="167640"/>
            <wp:effectExtent l="0" t="0" r="0" b="381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е</w:t>
      </w:r>
      <w:r w:rsidRPr="003D0C30">
        <w:rPr>
          <w:rFonts w:ascii="Times New Roman" w:hAnsi="Times New Roman" w:cs="Times New Roman"/>
          <w:color w:val="000000"/>
          <w:sz w:val="28"/>
          <w:szCs w:val="28"/>
        </w:rPr>
        <w:t>m</w:t>
      </w:r>
      <w:r w:rsidRPr="003D0C30">
        <w:rPr>
          <w:rFonts w:ascii="Times New Roman" w:hAnsi="Times New Roman" w:cs="Times New Roman"/>
          <w:color w:val="000000"/>
          <w:sz w:val="28"/>
          <w:szCs w:val="28"/>
          <w:lang w:val="ru-RU"/>
        </w:rPr>
        <w:t>) + есл ( Кв + Өс К</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в)</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электр.энер</w:t>
      </w:r>
      <w:r w:rsidRPr="003D0C30">
        <w:rPr>
          <w:rFonts w:ascii="Times New Roman" w:hAnsi="Times New Roman" w:cs="Times New Roman"/>
          <w:color w:val="000000"/>
          <w:sz w:val="28"/>
          <w:szCs w:val="28"/>
          <w:lang w:val="ru-RU"/>
        </w:rPr>
        <w:t xml:space="preserve"> – электр энергиясы шығындарының нормасы, Квт.ч;</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ео - электр поезының техникалық деректері (кВт.с/өлшем);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w:t>
      </w:r>
      <w:r w:rsidRPr="003D0C30">
        <w:rPr>
          <w:rFonts w:ascii="Times New Roman" w:hAnsi="Times New Roman" w:cs="Times New Roman"/>
          <w:color w:val="000000"/>
          <w:sz w:val="28"/>
          <w:szCs w:val="28"/>
        </w:rPr>
        <w:t>i</w:t>
      </w:r>
      <w:r w:rsidRPr="003D0C30">
        <w:rPr>
          <w:rFonts w:ascii="Times New Roman" w:hAnsi="Times New Roman" w:cs="Times New Roman"/>
          <w:color w:val="000000"/>
          <w:sz w:val="28"/>
          <w:szCs w:val="28"/>
          <w:lang w:val="ru-RU"/>
        </w:rPr>
        <w:t xml:space="preserve"> = 1 + а</w:t>
      </w:r>
      <w:r w:rsidRPr="003D0C30">
        <w:rPr>
          <w:rFonts w:ascii="Times New Roman" w:hAnsi="Times New Roman" w:cs="Times New Roman"/>
          <w:color w:val="000000"/>
          <w:sz w:val="28"/>
          <w:szCs w:val="28"/>
        </w:rPr>
        <w:t>i</w:t>
      </w:r>
      <w:r w:rsidRPr="003D0C30">
        <w:rPr>
          <w:rFonts w:ascii="Times New Roman" w:hAnsi="Times New Roman" w:cs="Times New Roman"/>
          <w:color w:val="000000"/>
          <w:sz w:val="28"/>
          <w:szCs w:val="28"/>
          <w:lang w:val="ru-RU"/>
        </w:rPr>
        <w:t>э</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а – негізінен қозғалыс жылдамдығына тәуелді коэффициент;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w:t>
      </w:r>
      <w:r w:rsidRPr="003D0C30">
        <w:rPr>
          <w:rFonts w:ascii="Times New Roman" w:hAnsi="Times New Roman" w:cs="Times New Roman"/>
          <w:noProof/>
          <w:sz w:val="28"/>
          <w:szCs w:val="28"/>
          <w:lang w:val="ru-RU" w:eastAsia="ru-RU"/>
        </w:rPr>
        <w:drawing>
          <wp:inline distT="0" distB="0" distL="0" distR="0">
            <wp:extent cx="167640" cy="17526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 cy="1752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вагондардың жүк көтергішті пайдалану деңгейіне әсер ету коэффициенті (17,5 т = 1);</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K</w:t>
      </w:r>
      <w:r w:rsidRPr="003D0C30">
        <w:rPr>
          <w:rFonts w:ascii="Times New Roman" w:hAnsi="Times New Roman" w:cs="Times New Roman"/>
          <w:noProof/>
          <w:sz w:val="28"/>
          <w:szCs w:val="28"/>
          <w:lang w:val="ru-RU" w:eastAsia="ru-RU"/>
        </w:rPr>
        <w:drawing>
          <wp:inline distT="0" distB="0" distL="0" distR="0">
            <wp:extent cx="175260" cy="2133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2133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нормаланған кезеңдегі температуралық коэффициент;</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есл – көмекші машиналарға арналған электр энергиясының шығындары;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Кв – жүру барысындағы көмекші машиналарды пайдалану коэффиценті хранометраж арқылы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К</w:t>
      </w:r>
      <w:r w:rsidRPr="003D0C30">
        <w:rPr>
          <w:rFonts w:ascii="Times New Roman" w:hAnsi="Times New Roman" w:cs="Times New Roman"/>
          <w:color w:val="000000"/>
          <w:sz w:val="28"/>
          <w:szCs w:val="28"/>
          <w:vertAlign w:val="superscript"/>
          <w:lang w:val="ru-RU"/>
        </w:rPr>
        <w:t>'</w:t>
      </w:r>
      <w:r w:rsidRPr="003D0C30">
        <w:rPr>
          <w:rFonts w:ascii="Times New Roman" w:hAnsi="Times New Roman" w:cs="Times New Roman"/>
          <w:color w:val="000000"/>
          <w:sz w:val="28"/>
          <w:szCs w:val="28"/>
          <w:lang w:val="ru-RU"/>
        </w:rPr>
        <w:t>в – аялдамада көмекші машиналарды пайдалану коэффиценті хранометраж арқылы анықталады;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Өс – аялдау уақытының коэффициенті </w:t>
      </w:r>
      <w:r w:rsidRPr="003D0C30">
        <w:rPr>
          <w:rFonts w:ascii="Times New Roman" w:hAnsi="Times New Roman" w:cs="Times New Roman"/>
          <w:color w:val="000000"/>
          <w:sz w:val="28"/>
          <w:szCs w:val="28"/>
        </w:rPr>
        <w:t>tc</w:t>
      </w:r>
      <w:r w:rsidRPr="003D0C30">
        <w:rPr>
          <w:rFonts w:ascii="Times New Roman" w:hAnsi="Times New Roman" w:cs="Times New Roman"/>
          <w:color w:val="000000"/>
          <w:sz w:val="28"/>
          <w:szCs w:val="28"/>
          <w:lang w:val="ru-RU"/>
        </w:rPr>
        <w:t>т/</w:t>
      </w:r>
      <w:r w:rsidRPr="003D0C30">
        <w:rPr>
          <w:rFonts w:ascii="Times New Roman" w:hAnsi="Times New Roman" w:cs="Times New Roman"/>
          <w:color w:val="000000"/>
          <w:sz w:val="28"/>
          <w:szCs w:val="28"/>
        </w:rPr>
        <w:t>to</w:t>
      </w:r>
      <w:r w:rsidRPr="003D0C30">
        <w:rPr>
          <w:rFonts w:ascii="Times New Roman" w:hAnsi="Times New Roman" w:cs="Times New Roman"/>
          <w:color w:val="000000"/>
          <w:sz w:val="28"/>
          <w:szCs w:val="28"/>
          <w:lang w:val="ru-RU"/>
        </w:rPr>
        <w:t xml:space="preserve"> тең;</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noProof/>
          <w:sz w:val="28"/>
          <w:szCs w:val="28"/>
          <w:lang w:val="ru-RU" w:eastAsia="ru-RU"/>
        </w:rPr>
        <w:drawing>
          <wp:inline distT="0" distB="0" distL="0" distR="0">
            <wp:extent cx="152400" cy="17526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752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е</w:t>
      </w:r>
      <w:r w:rsidRPr="003D0C30">
        <w:rPr>
          <w:rFonts w:ascii="Times New Roman" w:hAnsi="Times New Roman" w:cs="Times New Roman"/>
          <w:color w:val="000000"/>
          <w:sz w:val="28"/>
          <w:szCs w:val="28"/>
        </w:rPr>
        <w:t>m</w:t>
      </w:r>
      <w:r w:rsidRPr="003D0C30">
        <w:rPr>
          <w:rFonts w:ascii="Times New Roman" w:hAnsi="Times New Roman" w:cs="Times New Roman"/>
          <w:color w:val="000000"/>
          <w:sz w:val="28"/>
          <w:szCs w:val="28"/>
          <w:lang w:val="ru-RU"/>
        </w:rPr>
        <w:t xml:space="preserve"> – тоқтау кезінде жұмсалған кинетикалық энергияны қалпына келтіру шығындары, (кВт.с/10 мың.ткм брутто);</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lang w:val="ru-RU"/>
        </w:rPr>
        <w:t xml:space="preserve">' = 100 х </w:t>
      </w: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L</w:t>
      </w:r>
      <w:r w:rsidRPr="003D0C30">
        <w:rPr>
          <w:rFonts w:ascii="Times New Roman" w:hAnsi="Times New Roman" w:cs="Times New Roman"/>
          <w:color w:val="000000"/>
          <w:sz w:val="28"/>
          <w:szCs w:val="28"/>
          <w:lang w:val="ru-RU"/>
        </w:rPr>
        <w:t>;</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lang w:val="ru-RU"/>
        </w:rPr>
        <w:t xml:space="preserve"> – аялдамалар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32. Дизель поездарының жұмысы – поезд жұмыстарына арналған дизель отынының шығындары.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Поезд жұмыстарына арналған дизель отынының шығындары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поезд дизотын.</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дизотын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дизотын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*2</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дизотын</w:t>
      </w:r>
      <w:r w:rsidRPr="003D0C30">
        <w:rPr>
          <w:rFonts w:ascii="Times New Roman" w:hAnsi="Times New Roman" w:cs="Times New Roman"/>
          <w:color w:val="000000"/>
          <w:sz w:val="28"/>
          <w:szCs w:val="28"/>
          <w:lang w:val="ru-RU"/>
        </w:rPr>
        <w:t xml:space="preserve"> – бір рейске арналған дизель отынының шығындар нормасы, кг;</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дизотын</w:t>
      </w:r>
      <w:r w:rsidRPr="003D0C30">
        <w:rPr>
          <w:rFonts w:ascii="Times New Roman" w:hAnsi="Times New Roman" w:cs="Times New Roman"/>
          <w:color w:val="000000"/>
          <w:sz w:val="28"/>
          <w:szCs w:val="28"/>
          <w:lang w:val="ru-RU"/>
        </w:rPr>
        <w:t xml:space="preserve"> – дизель отынының бағасы, бір кг үшін теңге.</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Дизель поездарының поезд жұмыстарына арналған дизель отынының шығындар нормасының есебі зауыт өндірушінің поездарды тартуға арналған электр энергиясын және отынды техникалық нормалау жөніндегі нұсқаулықтарына сәйкес мынадай формула бойынша орындалады: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дизтопл</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о К</w:t>
      </w:r>
      <w:r w:rsidRPr="003D0C30">
        <w:rPr>
          <w:rFonts w:ascii="Times New Roman" w:hAnsi="Times New Roman" w:cs="Times New Roman"/>
          <w:noProof/>
          <w:sz w:val="28"/>
          <w:szCs w:val="28"/>
          <w:lang w:val="ru-RU" w:eastAsia="ru-RU"/>
        </w:rPr>
        <w:drawing>
          <wp:inline distT="0" distB="0" distL="0" distR="0">
            <wp:extent cx="167640" cy="175260"/>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 cy="1752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К</w:t>
      </w:r>
      <w:r w:rsidRPr="003D0C30">
        <w:rPr>
          <w:rFonts w:ascii="Times New Roman" w:hAnsi="Times New Roman" w:cs="Times New Roman"/>
          <w:color w:val="000000"/>
          <w:sz w:val="28"/>
          <w:szCs w:val="28"/>
        </w:rPr>
        <w:t>i</w:t>
      </w:r>
      <w:r w:rsidRPr="003D0C30">
        <w:rPr>
          <w:rFonts w:ascii="Times New Roman" w:hAnsi="Times New Roman" w:cs="Times New Roman"/>
          <w:color w:val="000000"/>
          <w:sz w:val="28"/>
          <w:szCs w:val="28"/>
          <w:lang w:val="ru-RU"/>
        </w:rPr>
        <w:t xml:space="preserve"> К</w:t>
      </w:r>
      <w:r w:rsidRPr="003D0C30">
        <w:rPr>
          <w:rFonts w:ascii="Times New Roman" w:hAnsi="Times New Roman" w:cs="Times New Roman"/>
          <w:noProof/>
          <w:sz w:val="28"/>
          <w:szCs w:val="28"/>
          <w:lang w:val="ru-RU" w:eastAsia="ru-RU"/>
        </w:rPr>
        <w:drawing>
          <wp:inline distT="0" distB="0" distL="0" distR="0">
            <wp:extent cx="175260" cy="21336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21336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Z</w:t>
      </w:r>
      <w:r w:rsidRPr="003D0C30">
        <w:rPr>
          <w:rFonts w:ascii="Times New Roman" w:hAnsi="Times New Roman" w:cs="Times New Roman"/>
          <w:i/>
          <w:color w:val="000000"/>
          <w:sz w:val="28"/>
          <w:szCs w:val="28"/>
          <w:lang w:val="ru-RU"/>
        </w:rPr>
        <w:t>'</w:t>
      </w:r>
      <w:r w:rsidRPr="003D0C30">
        <w:rPr>
          <w:rFonts w:ascii="Times New Roman" w:hAnsi="Times New Roman" w:cs="Times New Roman"/>
          <w:color w:val="000000"/>
          <w:sz w:val="28"/>
          <w:szCs w:val="28"/>
          <w:lang w:val="ru-RU"/>
        </w:rPr>
        <w:t>(</w:t>
      </w:r>
      <w:r w:rsidRPr="003D0C30">
        <w:rPr>
          <w:rFonts w:ascii="Times New Roman" w:hAnsi="Times New Roman" w:cs="Times New Roman"/>
          <w:noProof/>
          <w:sz w:val="28"/>
          <w:szCs w:val="28"/>
          <w:lang w:val="ru-RU" w:eastAsia="ru-RU"/>
        </w:rPr>
        <w:drawing>
          <wp:inline distT="0" distB="0" distL="0" distR="0">
            <wp:extent cx="152400" cy="167640"/>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nT</w:t>
      </w:r>
      <w:r w:rsidRPr="003D0C30">
        <w:rPr>
          <w:rFonts w:ascii="Times New Roman" w:hAnsi="Times New Roman" w:cs="Times New Roman"/>
          <w:color w:val="000000"/>
          <w:sz w:val="28"/>
          <w:szCs w:val="28"/>
          <w:lang w:val="ru-RU"/>
        </w:rPr>
        <w:t xml:space="preserve">) + Кх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х + Өс К</w:t>
      </w:r>
      <w:r w:rsidRPr="003D0C30">
        <w:rPr>
          <w:rFonts w:ascii="Times New Roman" w:hAnsi="Times New Roman" w:cs="Times New Roman"/>
          <w:i/>
          <w:color w:val="000000"/>
          <w:sz w:val="28"/>
          <w:szCs w:val="28"/>
          <w:lang w:val="ru-RU"/>
        </w:rPr>
        <w:t>'</w:t>
      </w:r>
      <w:r w:rsidRPr="003D0C30">
        <w:rPr>
          <w:rFonts w:ascii="Times New Roman" w:hAnsi="Times New Roman" w:cs="Times New Roman"/>
          <w:color w:val="000000"/>
          <w:sz w:val="28"/>
          <w:szCs w:val="28"/>
          <w:lang w:val="ru-RU"/>
        </w:rPr>
        <w:t xml:space="preserve">х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х</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 дизотын</w:t>
      </w:r>
      <w:r w:rsidRPr="003D0C30">
        <w:rPr>
          <w:rFonts w:ascii="Times New Roman" w:hAnsi="Times New Roman" w:cs="Times New Roman"/>
          <w:color w:val="000000"/>
          <w:sz w:val="28"/>
          <w:szCs w:val="28"/>
          <w:lang w:val="ru-RU"/>
        </w:rPr>
        <w:t xml:space="preserve"> – дизель отынының шығындар нормасы (кг);</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nо – дизель поезының техникалық деректері (кВтс/өлшем);</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K</w:t>
      </w:r>
      <w:r w:rsidRPr="003D0C30">
        <w:rPr>
          <w:rFonts w:ascii="Times New Roman" w:hAnsi="Times New Roman" w:cs="Times New Roman"/>
          <w:noProof/>
          <w:sz w:val="28"/>
          <w:szCs w:val="28"/>
          <w:lang w:val="ru-RU" w:eastAsia="ru-RU"/>
        </w:rPr>
        <w:drawing>
          <wp:inline distT="0" distB="0" distL="0" distR="0">
            <wp:extent cx="167640" cy="17526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 cy="175260"/>
                    </a:xfrm>
                    <a:prstGeom prst="rect">
                      <a:avLst/>
                    </a:prstGeom>
                    <a:noFill/>
                    <a:ln>
                      <a:noFill/>
                    </a:ln>
                  </pic:spPr>
                </pic:pic>
              </a:graphicData>
            </a:graphic>
          </wp:inline>
        </w:drawing>
      </w:r>
      <w:r w:rsidRPr="003D0C30">
        <w:rPr>
          <w:rFonts w:ascii="Times New Roman" w:hAnsi="Times New Roman" w:cs="Times New Roman"/>
          <w:color w:val="000000"/>
          <w:sz w:val="28"/>
          <w:szCs w:val="28"/>
        </w:rPr>
        <w:t xml:space="preserve"> – вагондардың жүк көтергішті пайдалану деңгейіне әсер ету коэффициенті (17,5 т = 1);</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K</w:t>
      </w:r>
      <w:r w:rsidRPr="003D0C30">
        <w:rPr>
          <w:rFonts w:ascii="Times New Roman" w:hAnsi="Times New Roman" w:cs="Times New Roman"/>
          <w:noProof/>
          <w:sz w:val="28"/>
          <w:szCs w:val="28"/>
          <w:lang w:val="ru-RU" w:eastAsia="ru-RU"/>
        </w:rPr>
        <w:drawing>
          <wp:inline distT="0" distB="0" distL="0" distR="0">
            <wp:extent cx="175260" cy="2133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 cy="213360"/>
                    </a:xfrm>
                    <a:prstGeom prst="rect">
                      <a:avLst/>
                    </a:prstGeom>
                    <a:noFill/>
                    <a:ln>
                      <a:noFill/>
                    </a:ln>
                  </pic:spPr>
                </pic:pic>
              </a:graphicData>
            </a:graphic>
          </wp:inline>
        </w:drawing>
      </w:r>
      <w:r w:rsidRPr="003D0C30">
        <w:rPr>
          <w:rFonts w:ascii="Times New Roman" w:hAnsi="Times New Roman" w:cs="Times New Roman"/>
          <w:color w:val="000000"/>
          <w:sz w:val="28"/>
          <w:szCs w:val="28"/>
        </w:rPr>
        <w:t xml:space="preserve"> – нормаланған кезеңдегі температуралық коэффициент;</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Kх – жалпы бос жүру уақытына бос жүруге қатысты көрсетілген бос жүру коэффициенті;</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nх – дизель поезының техникалық деректері бойынша бос жүруге кеткен отын шығындарына қатысты сағат шамасы;</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К'х – аялдау уақыты кезіндегі бос жүріс коэффициенті;</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 xml:space="preserve">К'х = </w:t>
      </w:r>
      <w:r w:rsidRPr="003D0C30">
        <w:rPr>
          <w:rFonts w:ascii="Times New Roman" w:hAnsi="Times New Roman" w:cs="Times New Roman"/>
          <w:noProof/>
          <w:sz w:val="28"/>
          <w:szCs w:val="28"/>
          <w:lang w:val="ru-RU" w:eastAsia="ru-RU"/>
        </w:rPr>
        <w:drawing>
          <wp:inline distT="0" distB="0" distL="0" distR="0">
            <wp:extent cx="152400" cy="2057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05740"/>
                    </a:xfrm>
                    <a:prstGeom prst="rect">
                      <a:avLst/>
                    </a:prstGeom>
                    <a:noFill/>
                    <a:ln>
                      <a:noFill/>
                    </a:ln>
                  </pic:spPr>
                </pic:pic>
              </a:graphicData>
            </a:graphic>
          </wp:inline>
        </w:drawing>
      </w:r>
      <w:r w:rsidRPr="003D0C30">
        <w:rPr>
          <w:rFonts w:ascii="Times New Roman" w:hAnsi="Times New Roman" w:cs="Times New Roman"/>
          <w:color w:val="000000"/>
          <w:sz w:val="28"/>
          <w:szCs w:val="28"/>
        </w:rPr>
        <w:t>х х tст/to;</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tст – поездардың кестесі бойынша жалпы аялдау уақыты;</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to – поездың жалпы жүру уақыты;</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noProof/>
          <w:sz w:val="28"/>
          <w:szCs w:val="28"/>
          <w:lang w:val="ru-RU" w:eastAsia="ru-RU"/>
        </w:rPr>
        <w:drawing>
          <wp:inline distT="0" distB="0" distL="0" distR="0">
            <wp:extent cx="152400" cy="20574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205740"/>
                    </a:xfrm>
                    <a:prstGeom prst="rect">
                      <a:avLst/>
                    </a:prstGeom>
                    <a:noFill/>
                    <a:ln>
                      <a:noFill/>
                    </a:ln>
                  </pic:spPr>
                </pic:pic>
              </a:graphicData>
            </a:graphic>
          </wp:inline>
        </w:drawing>
      </w:r>
      <w:r w:rsidRPr="003D0C30">
        <w:rPr>
          <w:rFonts w:ascii="Times New Roman" w:hAnsi="Times New Roman" w:cs="Times New Roman"/>
          <w:color w:val="000000"/>
          <w:sz w:val="28"/>
          <w:szCs w:val="28"/>
        </w:rPr>
        <w:t>х – жол жүру бойынша тәжірибе тәсілімен анықтайды;</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rPr>
        <w:t>Өс – аялдау уақытының коэффициенті у t cт/to тең;</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noProof/>
          <w:sz w:val="28"/>
          <w:szCs w:val="28"/>
          <w:lang w:val="ru-RU" w:eastAsia="ru-RU"/>
        </w:rPr>
        <w:drawing>
          <wp:inline distT="0" distB="0" distL="0" distR="0">
            <wp:extent cx="152400" cy="1676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3D0C30">
        <w:rPr>
          <w:rFonts w:ascii="Times New Roman" w:hAnsi="Times New Roman" w:cs="Times New Roman"/>
          <w:color w:val="000000"/>
          <w:sz w:val="28"/>
          <w:szCs w:val="28"/>
        </w:rPr>
        <w:t xml:space="preserve"> nT – тоқтау кезінде жұмсалған кинетикалық энергияны қалпына келтіруге арналған отын шығындары, (кг/10 мың.ткм брутто);</w:t>
      </w:r>
    </w:p>
    <w:p w:rsidR="00DD003C" w:rsidRPr="003D0C30" w:rsidRDefault="00DD003C" w:rsidP="00DD003C">
      <w:pPr>
        <w:widowControl w:val="0"/>
        <w:spacing w:after="0" w:line="240" w:lineRule="auto"/>
        <w:ind w:firstLine="709"/>
        <w:rPr>
          <w:rFonts w:ascii="Times New Roman" w:hAnsi="Times New Roman" w:cs="Times New Roman"/>
          <w:sz w:val="28"/>
          <w:szCs w:val="28"/>
          <w:lang w:val="ru-RU"/>
        </w:rPr>
      </w:pPr>
      <w:r w:rsidRPr="003D0C30">
        <w:rPr>
          <w:rFonts w:ascii="Times New Roman" w:hAnsi="Times New Roman" w:cs="Times New Roman"/>
          <w:color w:val="000000"/>
          <w:sz w:val="28"/>
          <w:szCs w:val="28"/>
        </w:rPr>
        <w:t>Z</w:t>
      </w:r>
      <w:r w:rsidRPr="003D0C30">
        <w:rPr>
          <w:rFonts w:ascii="Times New Roman" w:hAnsi="Times New Roman" w:cs="Times New Roman"/>
          <w:color w:val="000000"/>
          <w:sz w:val="28"/>
          <w:szCs w:val="28"/>
          <w:vertAlign w:val="superscript"/>
        </w:rPr>
        <w:t>,</w:t>
      </w:r>
      <w:r w:rsidRPr="003D0C30">
        <w:rPr>
          <w:rFonts w:ascii="Times New Roman" w:hAnsi="Times New Roman" w:cs="Times New Roman"/>
          <w:color w:val="000000"/>
          <w:sz w:val="28"/>
          <w:szCs w:val="28"/>
        </w:rPr>
        <w:t xml:space="preserve"> = 100 х z/L;</w:t>
      </w:r>
    </w:p>
    <w:p w:rsidR="00DD003C" w:rsidRPr="003D0C30" w:rsidRDefault="00DD003C" w:rsidP="00DD003C">
      <w:pPr>
        <w:widowControl w:val="0"/>
        <w:spacing w:after="0" w:line="240" w:lineRule="auto"/>
        <w:ind w:firstLine="709"/>
        <w:rPr>
          <w:rFonts w:ascii="Times New Roman" w:hAnsi="Times New Roman" w:cs="Times New Roman"/>
          <w:sz w:val="28"/>
          <w:szCs w:val="28"/>
          <w:lang w:val="ru-RU"/>
        </w:rPr>
      </w:pPr>
      <w:r w:rsidRPr="003D0C30">
        <w:rPr>
          <w:rFonts w:ascii="Times New Roman" w:hAnsi="Times New Roman" w:cs="Times New Roman"/>
          <w:color w:val="000000"/>
          <w:sz w:val="28"/>
          <w:szCs w:val="28"/>
        </w:rPr>
        <w:t>Z – аялдамалар саны.</w:t>
      </w:r>
    </w:p>
    <w:p w:rsidR="00DD003C" w:rsidRPr="003D0C30" w:rsidRDefault="00DD003C" w:rsidP="00DD003C">
      <w:pPr>
        <w:widowControl w:val="0"/>
        <w:spacing w:after="0" w:line="240" w:lineRule="auto"/>
        <w:ind w:firstLine="709"/>
        <w:rPr>
          <w:rFonts w:ascii="Times New Roman" w:hAnsi="Times New Roman" w:cs="Times New Roman"/>
          <w:sz w:val="28"/>
          <w:szCs w:val="28"/>
        </w:rPr>
      </w:pPr>
      <w:r w:rsidRPr="003D0C30">
        <w:rPr>
          <w:rFonts w:ascii="Times New Roman" w:hAnsi="Times New Roman" w:cs="Times New Roman"/>
          <w:color w:val="000000"/>
          <w:sz w:val="28"/>
          <w:szCs w:val="28"/>
          <w:lang w:val="ru-RU"/>
        </w:rPr>
        <w:t>33. Тасымалдаушы тек Қазақстан Республикасының шекараларында ғана жұмсайтын өндірістің негізгі тікелей шығындары мынадай формула бойынша анықталады: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RQ</w:t>
      </w:r>
      <w:r w:rsidRPr="003D0C30">
        <w:rPr>
          <w:rFonts w:ascii="Times New Roman" w:hAnsi="Times New Roman" w:cs="Times New Roman"/>
          <w:color w:val="000000"/>
          <w:sz w:val="28"/>
          <w:szCs w:val="28"/>
          <w:vertAlign w:val="subscript"/>
          <w:lang w:val="ru-RU"/>
        </w:rPr>
        <w:t>тікелей =</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 xml:space="preserve">анықтама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рұқсат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отын/су пайд.</w:t>
      </w: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 Жолаушыларға қызмет көрсету (анықтама-ақпараттық қызметтер құны);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Базалық көрсеткіштер: жолаушыларды отырғызу және түсіру жүзеге асырылатын поездар, рейстер, станциялар саны.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Теміржол вокзалдарындағы анықтама-ақпараттық қызметтер бойынша шығындар есебі мынадай формула 2-кезең бойынша анықталады: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1-кезең: поезд бойынша темір жол вокзалдарындағы анықтама-ақпараттық қызметтер бойынша шығындар есебі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поезд анықтама</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поезд анықтама</w:t>
      </w:r>
      <w:r w:rsidRPr="003D0C30">
        <w:rPr>
          <w:rFonts w:ascii="Times New Roman" w:hAnsi="Times New Roman" w:cs="Times New Roman"/>
          <w:color w:val="000000"/>
          <w:sz w:val="28"/>
          <w:szCs w:val="28"/>
          <w:lang w:val="ru-RU"/>
        </w:rPr>
        <w:t xml:space="preserve"> – поезд бойынша темір жол вокзалдарындағы анықтама-ақпараттық қызмет шығындарының көлемі;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 – рейстердің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 xml:space="preserve"> – тура және кері үшін жолаушыларды отырғызу және түсіру жүзеге асырылатын станциялар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 xml:space="preserve"> – тиісті станциялар бойынша анықтама-ақпараттық қызметтерді ұсыну жөніндегі тарифі;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2-кезең: темір жол вокзалдарындағы анықтама-ақпараттық қызмет бойынша шығындарының көлемі, бір вагонға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вагон анықтама</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поезд анықтама</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поезд ваг-км.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ваг-км.тип,</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vertAlign w:val="subscript"/>
          <w:lang w:val="ru-RU"/>
        </w:rPr>
        <w:t xml:space="preserve"> </w:t>
      </w:r>
      <w:r w:rsidRPr="003D0C30">
        <w:rPr>
          <w:rFonts w:ascii="Times New Roman" w:hAnsi="Times New Roman" w:cs="Times New Roman"/>
          <w:color w:val="000000"/>
          <w:sz w:val="28"/>
          <w:szCs w:val="28"/>
          <w:vertAlign w:val="subscript"/>
        </w:rPr>
        <w:t>R</w:t>
      </w:r>
      <w:r w:rsidRPr="003D0C30">
        <w:rPr>
          <w:rFonts w:ascii="Times New Roman" w:hAnsi="Times New Roman" w:cs="Times New Roman"/>
          <w:color w:val="000000"/>
          <w:sz w:val="28"/>
          <w:szCs w:val="28"/>
          <w:vertAlign w:val="subscript"/>
          <w:lang w:val="ru-RU"/>
        </w:rPr>
        <w:t xml:space="preserve">вагон анықтама </w:t>
      </w:r>
      <w:r w:rsidRPr="003D0C30">
        <w:rPr>
          <w:rFonts w:ascii="Times New Roman" w:hAnsi="Times New Roman" w:cs="Times New Roman"/>
          <w:color w:val="000000"/>
          <w:sz w:val="28"/>
          <w:szCs w:val="28"/>
          <w:lang w:val="ru-RU"/>
        </w:rPr>
        <w:t>– темір жол вокзалдарындағы анықтама-ақпараттық қызметтер бойынша бір вагонға шығындардың көлемі;</w:t>
      </w: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поезд ваг-км.</w:t>
      </w:r>
      <w:r w:rsidRPr="003D0C30">
        <w:rPr>
          <w:rFonts w:ascii="Times New Roman" w:hAnsi="Times New Roman" w:cs="Times New Roman"/>
          <w:color w:val="000000"/>
          <w:sz w:val="28"/>
          <w:szCs w:val="28"/>
          <w:lang w:val="ru-RU"/>
        </w:rPr>
        <w:t xml:space="preserve"> – ҚР аумағы бойынша поездардың жүрген жолы, ваг/км.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ваг-км.тип</w:t>
      </w:r>
      <w:r w:rsidRPr="003D0C30">
        <w:rPr>
          <w:rFonts w:ascii="Times New Roman" w:hAnsi="Times New Roman" w:cs="Times New Roman"/>
          <w:color w:val="000000"/>
          <w:sz w:val="28"/>
          <w:szCs w:val="28"/>
          <w:lang w:val="ru-RU"/>
        </w:rPr>
        <w:t xml:space="preserve"> – ҚР аумағы бойынша поездың құрамында қатынайтын вагондардың тиісті типтерінің немесе топтарының тиісті жүрген жолы, ваг/км.</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 тасымалмен байланысты өндіріс ғимараттарына, құрылыстарға және жолаушылар шаруашылығының жабдықтарына қызмет көрсету: жалпы пайдаланымдағы вокзал ғимаратына кіруге рұқсат беру қызметтері: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кіруге рұқсат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вагон </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(2</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кіруге рұқсат</w:t>
      </w:r>
      <w:r w:rsidRPr="003D0C30">
        <w:rPr>
          <w:rFonts w:ascii="Times New Roman" w:hAnsi="Times New Roman" w:cs="Times New Roman"/>
          <w:color w:val="000000"/>
          <w:sz w:val="28"/>
          <w:szCs w:val="28"/>
          <w:lang w:val="ru-RU"/>
        </w:rPr>
        <w:t xml:space="preserve"> – жалпы пайдаланымдағы вокзал үй-жайына кіруге рұқсат беру шығындарының көлемі;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 – рейстер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құрамдағы вагондар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 xml:space="preserve"> – тура және кері үшін жолаушыларды отырғызу және түсіру жүзеге асырылатын станциялар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станц</w:t>
      </w:r>
      <w:r w:rsidRPr="003D0C30">
        <w:rPr>
          <w:rFonts w:ascii="Times New Roman" w:hAnsi="Times New Roman" w:cs="Times New Roman"/>
          <w:color w:val="000000"/>
          <w:sz w:val="28"/>
          <w:szCs w:val="28"/>
          <w:lang w:val="ru-RU"/>
        </w:rPr>
        <w:t xml:space="preserve"> – тиісті станциялар бойынша жалпы пайдаланымдағы вокзал үй-жайына кіруге рұқсат беру тарифі.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 Жолаушылар вагондарын сумен және отынмен жабдықтау;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Сумен жабдықтау бойынша шығындар мынадай формула бойынша есептеледі:</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Құрастыру пунктінде:</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құрыст.сумен жабд.</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ваг.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 xml:space="preserve">рейс </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V</w:t>
      </w:r>
      <w:r w:rsidRPr="003D0C30">
        <w:rPr>
          <w:rFonts w:ascii="Times New Roman" w:hAnsi="Times New Roman" w:cs="Times New Roman"/>
          <w:color w:val="000000"/>
          <w:sz w:val="28"/>
          <w:szCs w:val="28"/>
          <w:vertAlign w:val="subscript"/>
          <w:lang w:val="ru-RU"/>
        </w:rPr>
        <w:t>жөндеу)</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құраст.сумен жабд.</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Ұқсас формула айналым пункттерінде сумен жабдықтау шығындарын есептеу үшін де қолданылады.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 жүру барысында:</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жол жүру барыс. жабд.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станцэв</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*2* </w:t>
      </w:r>
      <w:r w:rsidRPr="003D0C30">
        <w:rPr>
          <w:rFonts w:ascii="Times New Roman" w:hAnsi="Times New Roman" w:cs="Times New Roman"/>
          <w:color w:val="000000"/>
          <w:sz w:val="28"/>
          <w:szCs w:val="28"/>
          <w:vertAlign w:val="subscript"/>
        </w:rPr>
        <w:t>P</w:t>
      </w:r>
      <w:r w:rsidRPr="003D0C30">
        <w:rPr>
          <w:rFonts w:ascii="Times New Roman" w:hAnsi="Times New Roman" w:cs="Times New Roman"/>
          <w:color w:val="000000"/>
          <w:sz w:val="28"/>
          <w:szCs w:val="28"/>
          <w:vertAlign w:val="subscript"/>
          <w:lang w:val="ru-RU"/>
        </w:rPr>
        <w:t>жол жүру барыс. сумен жабд.</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станцэв</w:t>
      </w:r>
      <w:r w:rsidRPr="003D0C30">
        <w:rPr>
          <w:rFonts w:ascii="Times New Roman" w:hAnsi="Times New Roman" w:cs="Times New Roman"/>
          <w:color w:val="000000"/>
          <w:sz w:val="28"/>
          <w:szCs w:val="28"/>
          <w:lang w:val="ru-RU"/>
        </w:rPr>
        <w:t xml:space="preserve"> – жол жүру барысында сумен жабдықтау жүзеге асырылатын станциялар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сумен жабд.</w:t>
      </w:r>
      <w:r w:rsidRPr="003D0C30">
        <w:rPr>
          <w:rFonts w:ascii="Times New Roman" w:hAnsi="Times New Roman" w:cs="Times New Roman"/>
          <w:color w:val="000000"/>
          <w:sz w:val="28"/>
          <w:szCs w:val="28"/>
          <w:lang w:val="ru-RU"/>
        </w:rPr>
        <w:t xml:space="preserve"> – тиісті (жолда және құрастыру, айналым пункттерінде) жабдықтау түрі және тиісті станция қызметтеріне арналған тариф;</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Қатты отынмен жабдықтау шығындары мынадай формула бойынша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Құрастыру пункттерінде:</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құрастыру отын.жабд.</w:t>
      </w:r>
      <w:r w:rsidRPr="003D0C30">
        <w:rPr>
          <w:rFonts w:ascii="Times New Roman" w:hAnsi="Times New Roman" w:cs="Times New Roman"/>
          <w:color w:val="000000"/>
          <w:sz w:val="28"/>
          <w:szCs w:val="28"/>
          <w:lang w:val="ru-RU"/>
        </w:rPr>
        <w:t>=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vertAlign w:val="subscript"/>
          <w:lang w:val="ru-RU"/>
        </w:rPr>
        <w:t>қысқы рейс</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rPr>
        <w:t>V</w:t>
      </w:r>
      <w:r w:rsidRPr="003D0C30">
        <w:rPr>
          <w:rFonts w:ascii="Times New Roman" w:hAnsi="Times New Roman" w:cs="Times New Roman"/>
          <w:color w:val="000000"/>
          <w:sz w:val="28"/>
          <w:szCs w:val="28"/>
          <w:vertAlign w:val="subscript"/>
          <w:lang w:val="ru-RU"/>
        </w:rPr>
        <w:t>қысқы жөндеу</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 xml:space="preserve"> құраст.отынмен жабд.</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Ұқсас формула айналым пункттерінде қатты отынмен жабдықтау шығындарын есептеу үшін де қолданылады.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Жол жүру барысында:</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 xml:space="preserve"> жол жүру барыс. отын.жабд.</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ваг.</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станцэт</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rPr>
        <w:t>N</w:t>
      </w:r>
      <w:r w:rsidRPr="003D0C30">
        <w:rPr>
          <w:rFonts w:ascii="Times New Roman" w:hAnsi="Times New Roman" w:cs="Times New Roman"/>
          <w:color w:val="000000"/>
          <w:sz w:val="28"/>
          <w:szCs w:val="28"/>
          <w:vertAlign w:val="subscript"/>
          <w:lang w:val="ru-RU"/>
        </w:rPr>
        <w:t>қысқы рейс</w:t>
      </w:r>
      <w:r w:rsidRPr="003D0C30">
        <w:rPr>
          <w:rFonts w:ascii="Times New Roman" w:hAnsi="Times New Roman" w:cs="Times New Roman"/>
          <w:color w:val="000000"/>
          <w:sz w:val="28"/>
          <w:szCs w:val="28"/>
          <w:lang w:val="ru-RU"/>
        </w:rPr>
        <w:t xml:space="preserve">*2*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жол жүру барыс. отын.жабд.</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қысқы рейс</w:t>
      </w:r>
      <w:r w:rsidRPr="003D0C30">
        <w:rPr>
          <w:rFonts w:ascii="Times New Roman" w:hAnsi="Times New Roman" w:cs="Times New Roman"/>
          <w:color w:val="000000"/>
          <w:sz w:val="28"/>
          <w:szCs w:val="28"/>
          <w:lang w:val="ru-RU"/>
        </w:rPr>
        <w:t xml:space="preserve"> – қысқы уақыттағы рейстер саны (7 ай);</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станцэт</w:t>
      </w:r>
      <w:r w:rsidRPr="003D0C30">
        <w:rPr>
          <w:rFonts w:ascii="Times New Roman" w:hAnsi="Times New Roman" w:cs="Times New Roman"/>
          <w:color w:val="000000"/>
          <w:sz w:val="28"/>
          <w:szCs w:val="28"/>
          <w:lang w:val="ru-RU"/>
        </w:rPr>
        <w:t xml:space="preserve"> – қатты отынмен, оның ішінде айналым пункттерінде жабдықтау жүзеге асырылатын станциялар саны;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отын.жабд.</w:t>
      </w:r>
      <w:r w:rsidRPr="003D0C30">
        <w:rPr>
          <w:rFonts w:ascii="Times New Roman" w:hAnsi="Times New Roman" w:cs="Times New Roman"/>
          <w:color w:val="000000"/>
          <w:sz w:val="28"/>
          <w:szCs w:val="28"/>
          <w:lang w:val="ru-RU"/>
        </w:rPr>
        <w:t xml:space="preserve"> – жабдықтаудың тиісті түрі және тиісті станция бойынша қатты отынмен жабдықтау қызметтеріне арналған тариф (жолда және құрастыру, айналым пункттерінде).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Дизель отынымен жабдықтау шығындары вагонның құрамында дизель-генераторы бар Жолаушылар вагондарын пайдалану және оларға қызмет көрсету жөніндегі нұсқаулыққа сәйкес мынадай формула бойынша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Дизель отынымен жабдықтау шығындарының есебі 2 кезеңде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1-кезең: поезға арналған дизель отынымен жабдықтау шығындарының есебі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поезд.диз.отын.жабд.</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жол.диз.отын.</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t</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жоль</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диз.топ.тұрып қалуы</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vertAlign w:val="subscript"/>
        </w:rPr>
        <w:t>t</w:t>
      </w:r>
      <w:r w:rsidRPr="003D0C30">
        <w:rPr>
          <w:rFonts w:ascii="Times New Roman" w:hAnsi="Times New Roman" w:cs="Times New Roman"/>
          <w:color w:val="000000"/>
          <w:sz w:val="28"/>
          <w:szCs w:val="28"/>
          <w:vertAlign w:val="subscript"/>
          <w:lang w:val="ru-RU"/>
        </w:rPr>
        <w:t>тұрып қалу</w:t>
      </w:r>
      <w:r w:rsidRPr="003D0C30">
        <w:rPr>
          <w:rFonts w:ascii="Times New Roman" w:hAnsi="Times New Roman" w:cs="Times New Roman"/>
          <w:color w:val="000000"/>
          <w:sz w:val="28"/>
          <w:szCs w:val="28"/>
          <w:lang w:val="ru-RU"/>
        </w:rPr>
        <w:t>)*</w:t>
      </w: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рейс</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vertAlign w:val="subscript"/>
          <w:lang w:val="ru-RU"/>
        </w:rPr>
        <w:t>диз.отын.жабд.</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поезд.дизотын.жабд. </w:t>
      </w:r>
      <w:r w:rsidRPr="003D0C30">
        <w:rPr>
          <w:rFonts w:ascii="Times New Roman" w:hAnsi="Times New Roman" w:cs="Times New Roman"/>
          <w:color w:val="000000"/>
          <w:sz w:val="28"/>
          <w:szCs w:val="28"/>
          <w:lang w:val="ru-RU"/>
        </w:rPr>
        <w:t>– поезға арналған дизель отынымен жабдықтау шығындары;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vertAlign w:val="subscript"/>
          <w:lang w:val="ru-RU"/>
        </w:rPr>
        <w:t>.диз.отын</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жол</w:t>
      </w:r>
      <w:r w:rsidRPr="003D0C30">
        <w:rPr>
          <w:rFonts w:ascii="Times New Roman" w:hAnsi="Times New Roman" w:cs="Times New Roman"/>
          <w:color w:val="000000"/>
          <w:sz w:val="28"/>
          <w:szCs w:val="28"/>
          <w:lang w:val="ru-RU"/>
        </w:rPr>
        <w:t xml:space="preserve"> – нұсқаулыққа сәйкес жол жүру барысында 1 сағатта жұмсалатын отын шығындарының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n</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аялд.диз.отын </w:t>
      </w:r>
      <w:r w:rsidRPr="003D0C30">
        <w:rPr>
          <w:rFonts w:ascii="Times New Roman" w:hAnsi="Times New Roman" w:cs="Times New Roman"/>
          <w:color w:val="000000"/>
          <w:sz w:val="28"/>
          <w:szCs w:val="28"/>
          <w:lang w:val="ru-RU"/>
        </w:rPr>
        <w:t>– нұсқаулыққа сәйкес 1 сағат үшін поездың тұрақтау пунктінде жұмсалатын шығындарының литр нормасы;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P</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поезд.дизотын.жабд.</w:t>
      </w:r>
      <w:r w:rsidRPr="003D0C30">
        <w:rPr>
          <w:rFonts w:ascii="Times New Roman" w:hAnsi="Times New Roman" w:cs="Times New Roman"/>
          <w:color w:val="000000"/>
          <w:sz w:val="28"/>
          <w:szCs w:val="28"/>
          <w:lang w:val="ru-RU"/>
        </w:rPr>
        <w:t xml:space="preserve"> – 1 тонна дизель отынымен жабдықтау бағасы.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2-кезең: вагонға арналған дизель отынымен жабдықтау шығындарының есебі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вагондизотын.жабд.</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поезд.дизотын.жабд.</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поезд ваг-км.</w:t>
      </w:r>
      <w:r w:rsidRPr="003D0C30">
        <w:rPr>
          <w:rFonts w:ascii="Times New Roman" w:hAnsi="Times New Roman" w:cs="Times New Roman"/>
          <w:color w:val="000000"/>
          <w:sz w:val="28"/>
          <w:szCs w:val="28"/>
          <w:lang w:val="ru-RU"/>
        </w:rPr>
        <w:t xml:space="preserve"> * </w:t>
      </w: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тип ваг-км.</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lang w:val="ru-RU"/>
        </w:rPr>
        <w:t xml:space="preserve"> </w:t>
      </w:r>
      <w:r w:rsidRPr="003D0C30">
        <w:rPr>
          <w:rFonts w:ascii="Times New Roman" w:hAnsi="Times New Roman" w:cs="Times New Roman"/>
          <w:color w:val="000000"/>
          <w:sz w:val="28"/>
          <w:szCs w:val="28"/>
          <w:vertAlign w:val="subscript"/>
          <w:lang w:val="ru-RU"/>
        </w:rPr>
        <w:t xml:space="preserve">вагондизель отын </w:t>
      </w:r>
      <w:r w:rsidRPr="003D0C30">
        <w:rPr>
          <w:rFonts w:ascii="Times New Roman" w:hAnsi="Times New Roman" w:cs="Times New Roman"/>
          <w:color w:val="000000"/>
          <w:sz w:val="28"/>
          <w:szCs w:val="28"/>
          <w:lang w:val="ru-RU"/>
        </w:rPr>
        <w:t>– бір вагонға арналған дизель отынымен жабдықтау бойынша шығындарының көлемі;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VQ</w:t>
      </w:r>
      <w:r w:rsidRPr="003D0C30">
        <w:rPr>
          <w:rFonts w:ascii="Times New Roman" w:hAnsi="Times New Roman" w:cs="Times New Roman"/>
          <w:color w:val="000000"/>
          <w:sz w:val="28"/>
          <w:szCs w:val="28"/>
          <w:vertAlign w:val="subscript"/>
          <w:lang w:val="ru-RU"/>
        </w:rPr>
        <w:t xml:space="preserve"> поезд ваг-км.</w:t>
      </w:r>
      <w:r w:rsidRPr="003D0C30">
        <w:rPr>
          <w:rFonts w:ascii="Times New Roman" w:hAnsi="Times New Roman" w:cs="Times New Roman"/>
          <w:color w:val="000000"/>
          <w:sz w:val="28"/>
          <w:szCs w:val="28"/>
          <w:lang w:val="ru-RU"/>
        </w:rPr>
        <w:t xml:space="preserve"> – ҚР аумағы бойынша поездың жүрген жолы, ваг/км. </w:t>
      </w:r>
      <w:r w:rsidRPr="003D0C30">
        <w:rPr>
          <w:rFonts w:ascii="Times New Roman" w:hAnsi="Times New Roman" w:cs="Times New Roman"/>
          <w:color w:val="000000"/>
          <w:sz w:val="28"/>
          <w:szCs w:val="28"/>
        </w:rPr>
        <w:t>Q</w:t>
      </w:r>
      <w:r w:rsidRPr="003D0C30">
        <w:rPr>
          <w:rFonts w:ascii="Times New Roman" w:hAnsi="Times New Roman" w:cs="Times New Roman"/>
          <w:color w:val="000000"/>
          <w:sz w:val="28"/>
          <w:szCs w:val="28"/>
          <w:vertAlign w:val="subscript"/>
          <w:lang w:val="ru-RU"/>
        </w:rPr>
        <w:t xml:space="preserve"> ваг-км.тип</w:t>
      </w:r>
      <w:r w:rsidRPr="003D0C30">
        <w:rPr>
          <w:rFonts w:ascii="Times New Roman" w:hAnsi="Times New Roman" w:cs="Times New Roman"/>
          <w:color w:val="000000"/>
          <w:sz w:val="28"/>
          <w:szCs w:val="28"/>
          <w:lang w:val="ru-RU"/>
        </w:rPr>
        <w:t xml:space="preserve"> – ҚР аумағы бойынша поезд құрамында қатынайтын вагондар тобы мен тиісті типі бойынша жүрген жолы, ваг/км.</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34. Жол жүру құжаттарының (билет) бланктерін пайдалану шығындары бойынша Қазақстан Республикасының шекарасы шегінде жоспарланатын жолаушылар тасымалы көлемін бір бланктің құнына көбейту арқылы жүргізіледі.</w:t>
      </w:r>
    </w:p>
    <w:p w:rsidR="00DD003C" w:rsidRDefault="00DD003C" w:rsidP="00DD003C">
      <w:pPr>
        <w:widowControl w:val="0"/>
        <w:spacing w:after="0" w:line="240" w:lineRule="auto"/>
        <w:jc w:val="center"/>
        <w:rPr>
          <w:rFonts w:ascii="Times New Roman" w:hAnsi="Times New Roman" w:cs="Times New Roman"/>
          <w:b/>
          <w:color w:val="000000"/>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3-</w:t>
      </w:r>
      <w:r w:rsidRPr="003D0C30">
        <w:rPr>
          <w:rFonts w:ascii="Times New Roman" w:hAnsi="Times New Roman" w:cs="Times New Roman"/>
          <w:b/>
          <w:color w:val="000000"/>
          <w:sz w:val="28"/>
          <w:szCs w:val="28"/>
        </w:rPr>
        <w:t>параграф</w:t>
      </w:r>
      <w:r w:rsidRPr="003D0C30">
        <w:rPr>
          <w:rFonts w:ascii="Times New Roman" w:hAnsi="Times New Roman" w:cs="Times New Roman"/>
          <w:b/>
          <w:color w:val="000000"/>
          <w:sz w:val="28"/>
          <w:szCs w:val="28"/>
          <w:lang w:val="ru-RU"/>
        </w:rPr>
        <w:t>. Кезең шығындарының есебі</w:t>
      </w:r>
    </w:p>
    <w:p w:rsidR="00DD003C" w:rsidRPr="003D0C30" w:rsidRDefault="00DD003C" w:rsidP="00DD003C">
      <w:pPr>
        <w:widowControl w:val="0"/>
        <w:spacing w:after="0" w:line="240" w:lineRule="auto"/>
        <w:ind w:firstLine="567"/>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35. Кезең шығындары, (вагондар үлгісі бөлігіндегі) оның ішінде өнімнің бірлігіне үстеме шығындарын (агенттік кассаларын марапаттауға арналған шығындарын есептемегенде) жоспарланатын еңбекті өтеу қорының (жолсеріктер мен поез бастықтары) 75% ретінде айқындалады.</w:t>
      </w:r>
    </w:p>
    <w:p w:rsidR="00DD003C" w:rsidRPr="003D0C30" w:rsidRDefault="00DD003C" w:rsidP="00DD003C">
      <w:pPr>
        <w:widowControl w:val="0"/>
        <w:spacing w:after="0" w:line="240" w:lineRule="auto"/>
        <w:ind w:firstLine="567"/>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Агенттік кассаларына арналған сыйақы шығындары мынадай формула бойынша есептеледі:</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агент.кас</w:t>
      </w:r>
      <w:r w:rsidRPr="003D0C30">
        <w:rPr>
          <w:rFonts w:ascii="Times New Roman" w:hAnsi="Times New Roman" w:cs="Times New Roman"/>
          <w:color w:val="000000"/>
          <w:sz w:val="28"/>
          <w:szCs w:val="28"/>
          <w:lang w:val="ru-RU"/>
        </w:rPr>
        <w:t>=</w:t>
      </w:r>
      <w:r w:rsidRPr="003D0C30">
        <w:rPr>
          <w:rFonts w:ascii="Times New Roman" w:hAnsi="Times New Roman" w:cs="Times New Roman"/>
          <w:noProof/>
          <w:sz w:val="28"/>
          <w:szCs w:val="28"/>
          <w:lang w:val="ru-RU" w:eastAsia="ru-RU"/>
        </w:rPr>
        <w:drawing>
          <wp:inline distT="0" distB="0" distL="0" distR="0">
            <wp:extent cx="403860" cy="304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 cy="304800"/>
                    </a:xfrm>
                    <a:prstGeom prst="rect">
                      <a:avLst/>
                    </a:prstGeom>
                    <a:noFill/>
                    <a:ln>
                      <a:noFill/>
                    </a:ln>
                  </pic:spPr>
                </pic:pic>
              </a:graphicData>
            </a:graphic>
          </wp:inline>
        </w:drawing>
      </w:r>
      <w:r w:rsidRPr="003D0C30">
        <w:rPr>
          <w:rFonts w:ascii="Times New Roman" w:hAnsi="Times New Roman" w:cs="Times New Roman"/>
          <w:color w:val="000000"/>
          <w:sz w:val="28"/>
          <w:szCs w:val="28"/>
          <w:lang w:val="ru-RU"/>
        </w:rPr>
        <w:t>*Т</w:t>
      </w:r>
      <w:r w:rsidRPr="003D0C30">
        <w:rPr>
          <w:rFonts w:ascii="Times New Roman" w:hAnsi="Times New Roman" w:cs="Times New Roman"/>
          <w:color w:val="000000"/>
          <w:sz w:val="28"/>
          <w:szCs w:val="28"/>
          <w:vertAlign w:val="subscript"/>
          <w:lang w:val="ru-RU"/>
        </w:rPr>
        <w:t>пайыз</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мұндағы: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rPr>
        <w:t>R</w:t>
      </w:r>
      <w:r w:rsidRPr="003D0C30">
        <w:rPr>
          <w:rFonts w:ascii="Times New Roman" w:hAnsi="Times New Roman" w:cs="Times New Roman"/>
          <w:color w:val="000000"/>
          <w:sz w:val="28"/>
          <w:szCs w:val="28"/>
          <w:vertAlign w:val="subscript"/>
          <w:lang w:val="ru-RU"/>
        </w:rPr>
        <w:t>агент.кас</w:t>
      </w:r>
      <w:r w:rsidRPr="003D0C30">
        <w:rPr>
          <w:rFonts w:ascii="Times New Roman" w:hAnsi="Times New Roman" w:cs="Times New Roman"/>
          <w:color w:val="000000"/>
          <w:sz w:val="28"/>
          <w:szCs w:val="28"/>
          <w:lang w:val="ru-RU"/>
        </w:rPr>
        <w:t xml:space="preserve"> – агенттік кассаларына арналған сыйақы шығындары;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Т</w:t>
      </w:r>
      <w:r w:rsidRPr="003D0C30">
        <w:rPr>
          <w:rFonts w:ascii="Times New Roman" w:hAnsi="Times New Roman" w:cs="Times New Roman"/>
          <w:color w:val="000000"/>
          <w:sz w:val="28"/>
          <w:szCs w:val="28"/>
          <w:vertAlign w:val="subscript"/>
          <w:lang w:val="ru-RU"/>
        </w:rPr>
        <w:t>пайыз</w:t>
      </w:r>
      <w:r w:rsidRPr="003D0C30">
        <w:rPr>
          <w:rFonts w:ascii="Times New Roman" w:hAnsi="Times New Roman" w:cs="Times New Roman"/>
          <w:color w:val="000000"/>
          <w:sz w:val="28"/>
          <w:szCs w:val="28"/>
          <w:lang w:val="ru-RU"/>
        </w:rPr>
        <w:t xml:space="preserve"> – агенттік кассаларындағы сыйақы пайызы.</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4-параграф. Өндірістік процесті күтіп - ұстауға және қызмет көрсетуге арналған тасымалдаушының шығындарын есептеу кезінде ескерілмейтін шығындар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36. Өндірістік процесті күтіп ұстауға және қызмет көрсетуге арналған тасымалдаушының шығындарын есептеу кезінде мына шығындар ескерілмейді: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 өнімді тауарларды (жұмыстар, қызметтер) өндіру (көрсету) кезінде пайдаланылмайтын негізгі құралдарының амортизациялық аударымдар;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 ластанған мүліктерді (шығарынды) нормадан жоғары шығаруға арналған төлемдер;</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 ақшасыз қарыздар;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 айыппұл, өсімдер, тұрақсыздық және басқа да шаруашылық шарттарын бұзғаны үшін санкциялар түрі, сот алымдары;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5) кірістерді жабуға (</w:t>
      </w:r>
      <w:r w:rsidRPr="003D0C30">
        <w:rPr>
          <w:rFonts w:ascii="Times New Roman" w:hAnsi="Times New Roman" w:cs="Times New Roman"/>
          <w:color w:val="000000"/>
          <w:sz w:val="28"/>
          <w:szCs w:val="28"/>
        </w:rPr>
        <w:t>төмендетуге</w:t>
      </w:r>
      <w:r w:rsidRPr="003D0C30">
        <w:rPr>
          <w:rFonts w:ascii="Times New Roman" w:hAnsi="Times New Roman" w:cs="Times New Roman"/>
          <w:color w:val="000000"/>
          <w:sz w:val="28"/>
          <w:szCs w:val="28"/>
          <w:lang w:val="ru-RU"/>
        </w:rPr>
        <w:t>) арналған айыппұлдар және өсімдер;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6) ұрланғаннан болған шығындар;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7) өндірістегі қызмет көрсетілетін шаруашылық пен учаскілерге арналған әрекет етілмейтін активтерді күтіп ұстауға;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8) кәсіби-техникалық училищелерден басқа да денсаулық сақтау, балалардың мектепке дейінгі ұйымдастыру, оқу орындары объектілерін күтіп ұстауға;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9) сауықтыру лагерін, мәдениет және спорт объектілерін, тұрғын-үй қорын күтіп ұстауға;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10) ұйым жұмыскерлері тұрмыс жағдайларын жақсартуға, бау-бақша үйлерін алуға, үй шаруашылығын жүргізуге арналған пайызсызды қоса алғанда несиелерін өтеуге арналған;</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11) мәдени-ағартушы, сауықтыру және спорттық іс-шараларын жүргізуге;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12) бау-бақша серіктестіктерін абаттандыруға (жол құрылысы, энергия және сумен жабдықтау, жалпы сипаттағы басқа да шығындарды жүзеге асыру);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13) демеушілік көмек көрсету;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14) ақаудан болған шығындарға;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15) пәтерлерді, тұратын ғимараттар мен құрылыстар, жатақхана мен субъективті тауар нарығындағы персоналдар үшін өндіріс ұйымдарының вахталықты қоспағандағы қонақ үйлердегі орындар, жалға алу және күтіп ұстау, сатып алуға;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16) техникалық нормадан тыс және коммерциялық жұмсалымдар, тауар-материалдық құндылықтардың жетіспеушілігі және бүлінуі, қоймадағы қорлар және басқа да өндірістік емес шығындарға;</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17) өндірістік қажеттілікпен байланысты іс-шаралардың басқа оқыту курстарын, семинарлар, тренингтер, лекциялар, көрмелер, пікірталастар, ғылым және өнер қайраткерлерімен кездесулер, ғылыми-техникалық конференциялар ұйымдастыруға және өткізуге;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18)</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Қазақстан Республикасының</w:t>
      </w:r>
      <w:r w:rsidRPr="003D0C30">
        <w:rPr>
          <w:rFonts w:ascii="Times New Roman" w:hAnsi="Times New Roman" w:cs="Times New Roman"/>
          <w:color w:val="000000"/>
          <w:sz w:val="28"/>
          <w:szCs w:val="28"/>
        </w:rPr>
        <w:t> </w:t>
      </w:r>
      <w:r w:rsidRPr="003D0C30">
        <w:rPr>
          <w:rFonts w:ascii="Times New Roman" w:hAnsi="Times New Roman" w:cs="Times New Roman"/>
          <w:color w:val="000000"/>
          <w:sz w:val="28"/>
          <w:szCs w:val="28"/>
          <w:lang w:val="ru-RU"/>
        </w:rPr>
        <w:t>заңнамасымен бекітілген міндетті сақтау төлемдерінен басқа сақтау төлемдері (тасымалдаушымен өз жұмыскерлерінің пайдасына жасасқан жеке және мүліктік сақтау келісімдері бойынша тасымалдаушы төлейтін жарналар);</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19) жұмыскерлерге, оның ішінде бала тәрбиелеуші әйелдерге қосымша берілетін демалыстарды төлеуге (заңнамада көрсетілгеннен тыс), жұмыскердің отбасы мүшелерінің демалыс орнына дейін және кері жол жүруін төлеу;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 xml:space="preserve">20) </w:t>
      </w:r>
      <w:r w:rsidRPr="003D0C30">
        <w:rPr>
          <w:rFonts w:ascii="Times New Roman" w:hAnsi="Times New Roman" w:cs="Times New Roman"/>
          <w:color w:val="000000"/>
          <w:sz w:val="28"/>
          <w:szCs w:val="28"/>
        </w:rPr>
        <w:t xml:space="preserve">Қазақстан Республикасы еңбек заңнамасына сәйкес </w:t>
      </w:r>
      <w:r w:rsidRPr="003D0C30">
        <w:rPr>
          <w:rFonts w:ascii="Times New Roman" w:hAnsi="Times New Roman" w:cs="Times New Roman"/>
          <w:color w:val="000000"/>
          <w:sz w:val="28"/>
          <w:szCs w:val="28"/>
          <w:lang w:val="ru-RU"/>
        </w:rPr>
        <w:t>заңнамада көрсетілгеннен басқа тасымалдаушы жұмыскерлерінің жеңілдіктері;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21) мектепке дейінгі ұйымдардағы, санаторийдегі және сауықтыру лагерлеріндегі балалардың тамақтану бағасын өтеуге;</w:t>
      </w:r>
    </w:p>
    <w:p w:rsidR="00DD003C" w:rsidRPr="003D0C30" w:rsidRDefault="00DD003C" w:rsidP="00DD003C">
      <w:pPr>
        <w:widowControl w:val="0"/>
        <w:spacing w:after="0" w:line="240" w:lineRule="auto"/>
        <w:ind w:firstLine="708"/>
        <w:jc w:val="both"/>
        <w:rPr>
          <w:rFonts w:ascii="Times New Roman" w:hAnsi="Times New Roman" w:cs="Times New Roman"/>
          <w:color w:val="000000"/>
          <w:sz w:val="28"/>
          <w:szCs w:val="28"/>
          <w:lang w:val="ru-RU"/>
        </w:rPr>
      </w:pPr>
      <w:r w:rsidRPr="003D0C30">
        <w:rPr>
          <w:rFonts w:ascii="Times New Roman" w:hAnsi="Times New Roman" w:cs="Times New Roman"/>
          <w:color w:val="000000"/>
          <w:sz w:val="28"/>
          <w:szCs w:val="28"/>
          <w:lang w:val="ru-RU"/>
        </w:rPr>
        <w:t>22) ұжымдық шартпен анықталған мақсаттарға кәсіби одақтан ақша бөлу.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6. Тауарлардың (қызметтер және жұмыстар) бағаларын, тарифтерін және өндірістік персоналдың (жолсеріктерінің және поезд бастықтарының) жалақысын анықтаудың негізгі көздері</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37. Уәкілетті органмен және мемлекеттік органмен өткізілетін тауарлардың бағасын анықтау көзі басқа субъектілердің сол тауар нарығында бекіткен немесе Қазақстан Республикасының шегінен тыс салыстырмалы тауар нарықтарындағы ұқсас тауар (жұмыстар, қызметтер) бағаларымен жоспарланған баға жобаларын талдау болып табылады.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38.</w:t>
      </w:r>
      <w:r w:rsidRPr="003D0C30">
        <w:rPr>
          <w:rFonts w:ascii="Times New Roman" w:hAnsi="Times New Roman" w:cs="Times New Roman"/>
          <w:lang w:val="ru-RU"/>
        </w:rPr>
        <w:t> </w:t>
      </w:r>
      <w:r w:rsidRPr="003D0C30">
        <w:rPr>
          <w:rFonts w:ascii="Times New Roman" w:hAnsi="Times New Roman" w:cs="Times New Roman"/>
          <w:color w:val="000000"/>
          <w:sz w:val="28"/>
          <w:szCs w:val="28"/>
          <w:lang w:val="ru-RU"/>
        </w:rPr>
        <w:t>Субъектілердің табиғи монополиялар мен реттелетін нарық ұсынатын қызметтердің тарифін анықтау көзі тиісті деңгейін Республикалық бюджет комиссиясының ұсыныстары бойынша жоспарлы жоғарылату есебімен тарифтерді жоғарылатуды келісу туралы мемлекеттік органның шешімі немесе хабарламасы болып табылады.</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39. Сәйкес кезеңде бюджеттің сәйкес деңгейін бюджет комиссиясының ұсыныстарына сәйкес жол жүру құжаттарына тарифтерді жоғарылату.</w:t>
      </w:r>
    </w:p>
    <w:p w:rsidR="00DD003C" w:rsidRPr="003D0C30" w:rsidRDefault="00DD003C" w:rsidP="00DD003C">
      <w:pPr>
        <w:widowControl w:val="0"/>
        <w:spacing w:after="0" w:line="240" w:lineRule="auto"/>
        <w:ind w:firstLine="709"/>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40. Төсек-орын беру, броньдау, алдын ала сату, билетті қайтару, қайта ресімдеу тарифтерін бекіту көздері шығындары мемлекеттік бюджеттен өтелетін әлеуметтік маңызы бар қатынастарда жолаушыларды тасымалдаудың басты шарттарын бекітетін уәкілетті органның шешімінің негізінде.</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41. Тасымалдаушының басқа тасымалдаушылар вагондарының тіркемесіне тарифін белгілеу тиісті қатынастарда уәкілетті органның және жергілікті атқарушы органның шешімі негізінде жүзеге асырылады.</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42. Жолсеріктердің және поезд бастықтарының орташа салалық жалақысы мемлекеттік статистика саласындағы уәкілетті орган деректерінің негізінде белгіленеді.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43. Жалақыға түзету коэффициенттері Қазақстан Республикасының</w:t>
      </w:r>
      <w:r w:rsidRPr="003D0C30">
        <w:rPr>
          <w:rFonts w:ascii="Times New Roman" w:hAnsi="Times New Roman" w:cs="Times New Roman"/>
          <w:color w:val="000000"/>
          <w:sz w:val="28"/>
          <w:szCs w:val="28"/>
        </w:rPr>
        <w:t xml:space="preserve"> </w:t>
      </w:r>
      <w:r w:rsidRPr="003D0C30">
        <w:rPr>
          <w:rFonts w:ascii="Times New Roman" w:hAnsi="Times New Roman" w:cs="Times New Roman"/>
          <w:color w:val="000000"/>
          <w:sz w:val="28"/>
          <w:szCs w:val="28"/>
          <w:lang w:val="ru-RU"/>
        </w:rPr>
        <w:t>заңнамасына сәйкес жасалатын ұжымдық шарттар және салалық келісімдер негізінде белгіленеді.</w:t>
      </w:r>
    </w:p>
    <w:p w:rsidR="00DD003C" w:rsidRPr="003D0C30" w:rsidRDefault="00DD003C" w:rsidP="00DD003C">
      <w:pPr>
        <w:widowControl w:val="0"/>
        <w:spacing w:after="0" w:line="240" w:lineRule="auto"/>
        <w:jc w:val="both"/>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7. Орнын толтыратын шығынды анықтау</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44. Субсидиялау көлемі осы Әдістемеде көрсетілген әлеуметтік маңызы бар қатынастар бойынша жолаушыларды тасымалдауды жүзеге асырумен байланысты кірістер мен шығындардың айырмашылық жолымен есептеледі.</w:t>
      </w:r>
    </w:p>
    <w:p w:rsidR="00DD003C" w:rsidRPr="003D0C30" w:rsidRDefault="00DD003C" w:rsidP="00DD003C">
      <w:pPr>
        <w:widowControl w:val="0"/>
        <w:spacing w:after="0" w:line="240" w:lineRule="auto"/>
        <w:ind w:firstLine="708"/>
        <w:jc w:val="both"/>
        <w:rPr>
          <w:rFonts w:ascii="Times New Roman" w:hAnsi="Times New Roman" w:cs="Times New Roman"/>
          <w:sz w:val="28"/>
          <w:szCs w:val="28"/>
          <w:lang w:val="ru-RU"/>
        </w:rPr>
      </w:pPr>
      <w:r w:rsidRPr="003D0C30">
        <w:rPr>
          <w:rFonts w:ascii="Times New Roman" w:hAnsi="Times New Roman" w:cs="Times New Roman"/>
          <w:color w:val="000000"/>
          <w:sz w:val="28"/>
          <w:szCs w:val="28"/>
          <w:lang w:val="ru-RU"/>
        </w:rPr>
        <w:t>45. Бөлінген субсидияларды қоса есептегенде тасымалдауышының шығындарын өтемеген жағдайда субсидиялау көлемі тиісті кезеңде бюджеттің тиісті деңгейін бюджет комиссиясының ұсыныстарына сәйкес МТЖЖ қызметтерінің тарифіне уақытша төмендеу коэффициенті есебімен кірістері мен шығындарының айырмашылық жолымен есептеледі.</w:t>
      </w:r>
    </w:p>
    <w:p w:rsidR="00DD003C" w:rsidRPr="003D0C30" w:rsidRDefault="00DD003C" w:rsidP="00DD003C">
      <w:pPr>
        <w:widowControl w:val="0"/>
        <w:spacing w:after="0" w:line="240" w:lineRule="auto"/>
        <w:rPr>
          <w:rFonts w:ascii="Times New Roman" w:hAnsi="Times New Roman" w:cs="Times New Roman"/>
          <w:lang w:val="ru-RU"/>
        </w:rPr>
      </w:pPr>
    </w:p>
    <w:p w:rsidR="00DD003C" w:rsidRPr="003D0C30" w:rsidRDefault="00DD003C" w:rsidP="00DD003C">
      <w:pPr>
        <w:widowControl w:val="0"/>
        <w:spacing w:after="0" w:line="240" w:lineRule="auto"/>
        <w:jc w:val="right"/>
        <w:rPr>
          <w:rFonts w:ascii="Times New Roman" w:hAnsi="Times New Roman" w:cs="Times New Roman"/>
          <w:color w:val="0C0000"/>
          <w:sz w:val="28"/>
          <w:szCs w:val="28"/>
          <w:lang w:val="ru-RU"/>
        </w:rPr>
      </w:pPr>
    </w:p>
    <w:p w:rsidR="00DD003C" w:rsidRPr="003D0C30" w:rsidRDefault="00DD003C" w:rsidP="00DD003C">
      <w:pPr>
        <w:widowControl w:val="0"/>
        <w:spacing w:after="0" w:line="240" w:lineRule="auto"/>
        <w:jc w:val="right"/>
        <w:rPr>
          <w:rFonts w:ascii="Times New Roman" w:hAnsi="Times New Roman" w:cs="Times New Roman"/>
          <w:color w:val="0C0000"/>
          <w:sz w:val="28"/>
          <w:szCs w:val="28"/>
          <w:lang w:val="ru-RU"/>
        </w:rPr>
      </w:pPr>
      <w:r w:rsidRPr="003D0C30">
        <w:rPr>
          <w:rFonts w:ascii="Times New Roman" w:hAnsi="Times New Roman" w:cs="Times New Roman"/>
          <w:color w:val="0C0000"/>
          <w:sz w:val="28"/>
          <w:szCs w:val="28"/>
          <w:lang w:val="ru-RU"/>
        </w:rPr>
        <w:t xml:space="preserve">Әлеуметтік маңызы бар қатынастар бойынша </w:t>
      </w:r>
    </w:p>
    <w:p w:rsidR="00DD003C" w:rsidRPr="003D0C30" w:rsidRDefault="00DD003C" w:rsidP="00DD003C">
      <w:pPr>
        <w:widowControl w:val="0"/>
        <w:spacing w:after="0" w:line="240" w:lineRule="auto"/>
        <w:jc w:val="right"/>
        <w:rPr>
          <w:rFonts w:ascii="Times New Roman" w:hAnsi="Times New Roman" w:cs="Times New Roman"/>
          <w:sz w:val="28"/>
          <w:szCs w:val="28"/>
          <w:lang w:val="ru-RU"/>
        </w:rPr>
      </w:pPr>
      <w:r w:rsidRPr="003D0C30">
        <w:rPr>
          <w:rFonts w:ascii="Times New Roman" w:hAnsi="Times New Roman" w:cs="Times New Roman"/>
          <w:color w:val="0C0000"/>
          <w:sz w:val="28"/>
          <w:szCs w:val="28"/>
          <w:lang w:val="ru-RU"/>
        </w:rPr>
        <w:t>жолаушылар тасымалдауды жүзеге асыратын тасымалдаушылардың шығындарын субсидиялау көлемдерін айқындау әдістемесіне</w:t>
      </w:r>
      <w:r>
        <w:rPr>
          <w:rFonts w:ascii="Times New Roman" w:hAnsi="Times New Roman" w:cs="Times New Roman"/>
          <w:color w:val="0C0000"/>
          <w:sz w:val="28"/>
          <w:szCs w:val="28"/>
          <w:lang w:val="ru-RU"/>
        </w:rPr>
        <w:t xml:space="preserve"> </w:t>
      </w:r>
      <w:r w:rsidRPr="003D0C30">
        <w:rPr>
          <w:rFonts w:ascii="Times New Roman" w:hAnsi="Times New Roman" w:cs="Times New Roman"/>
          <w:color w:val="0C0000"/>
          <w:sz w:val="28"/>
          <w:szCs w:val="28"/>
          <w:lang w:val="ru-RU"/>
        </w:rPr>
        <w:t>1-қосымша</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Вагондарды жұмсақ жиналмалы мүкәммалмен, жиналмалы, сигнал беретін жабдықпен, медициналық керек-жарақтармен және арнайы киіммен жабдықтау нормалары</w:t>
      </w:r>
    </w:p>
    <w:p w:rsidR="00DD003C" w:rsidRPr="003D0C30" w:rsidRDefault="00DD003C" w:rsidP="00DD003C">
      <w:pPr>
        <w:widowControl w:val="0"/>
        <w:spacing w:after="0" w:line="240" w:lineRule="auto"/>
        <w:rPr>
          <w:rFonts w:ascii="Times New Roman" w:hAnsi="Times New Roman" w:cs="Times New Roman"/>
          <w:lang w:val="ru-RU"/>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571"/>
        <w:gridCol w:w="954"/>
        <w:gridCol w:w="1094"/>
        <w:gridCol w:w="623"/>
        <w:gridCol w:w="987"/>
        <w:gridCol w:w="794"/>
        <w:gridCol w:w="623"/>
        <w:gridCol w:w="987"/>
        <w:gridCol w:w="794"/>
      </w:tblGrid>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Мүкәммал атауы</w:t>
            </w:r>
          </w:p>
        </w:tc>
        <w:tc>
          <w:tcPr>
            <w:tcW w:w="171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Атауы</w:t>
            </w:r>
          </w:p>
        </w:tc>
        <w:tc>
          <w:tcPr>
            <w:tcW w:w="171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Өлшегіш</w:t>
            </w:r>
          </w:p>
        </w:tc>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Пайдалану мерзімі, айы</w:t>
            </w:r>
          </w:p>
        </w:tc>
        <w:tc>
          <w:tcPr>
            <w:tcW w:w="0" w:type="auto"/>
            <w:gridSpan w:val="6"/>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Бір вагонды (поезд) жабдықтау нормасы</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128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w:t>
            </w:r>
          </w:p>
        </w:tc>
        <w:tc>
          <w:tcPr>
            <w:tcW w:w="137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Плацкарт</w:t>
            </w:r>
          </w:p>
        </w:tc>
        <w:tc>
          <w:tcPr>
            <w:tcW w:w="111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ҚХР-да шығарылған вагондар</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Плацкарт</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Жұмсақ жиналмалы мүкәммал</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Мақталы матрац</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Пикейлі көрпе</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Жүнді көрпе</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Матрац қабы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Таза төсекоры нға арналған қап</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15</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15</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Кір төсекоры нға арналған қап</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15</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15</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 қап</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Терезе пердесі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жұп</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Күн түсірмейтін перде</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Жайма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296</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440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296</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488</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 тысы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Түкті сүлгі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Төсек орын жиынтығы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148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Үстелге арналған майлық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Кілем төсеніштеріне арналған тыс</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Кілем төсеніштері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Купелік кілемше</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9</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9</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Жиналмалы жабдық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Терезе пердесіне гардина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Пердеге арналған шыбық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Маршрутты тақта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 логотипі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Вагонның реттік нөмірі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Балта*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Білік-темір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От жағуға арналған көсеу</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От жағуға арналған қалақ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Титанға арналған көсеу</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Титанға арналған қалақ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Сейф</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Әжетхана қағазын ұстағыш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Қағаз сүлгісін ұстайтын диспенсер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Сұйық сабынға арналған диспенсер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Көрнекі ақпарат рамкасы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Шағымдар мен ұсыныстарға арналған жәшік</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жиынт</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Өртсөндіргіш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Шаңсорғыш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Күл салғыш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Қоқыс жәшігі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Жиналмалы мүкәммал</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Ілгіш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Шаруашылыққа арналған шелек</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Ыдысы бар түрпі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Швабра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Дезинфекциялау және жуу құралдарына арналған ыдыс</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Қалағы бар щетка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Билеттерге арналған папка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Ыстық суға арналған шәйнек</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Шай шығаруға арналған шәйнек</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9</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9</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Ыдыстарға арналған таратқыш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Стакан салғышы бар стакан</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Тәрелке</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Ас үй пышағы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Ас үй шаңышқысы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Шай қасық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Әмбебап ашқыш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 жууға арналған леген</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Сигнал беретін жабдық</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Қол шамы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Жалаушалар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Петарда*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Медициналық керек-жара қтар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Зембілдер*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Авариялық қобдиша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Ағымды қобдиша</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Педикулезге қарсы төсем *</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Ф-30 төсемі*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Бөлме термометрі</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Жасанды дем алуды жасауға арналған құрылғы</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34"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Арнайы киім</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Алжапқыш</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Халат</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Резеңке биялайлар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Брезент қолғаптар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Аралас қолғаптар</w:t>
            </w:r>
          </w:p>
        </w:tc>
        <w:tc>
          <w:tcPr>
            <w:tcW w:w="171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8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37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1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4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42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1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bl>
    <w:p w:rsidR="00DD003C" w:rsidRPr="003D0C30" w:rsidRDefault="00DD003C" w:rsidP="00DD003C">
      <w:pPr>
        <w:widowControl w:val="0"/>
        <w:spacing w:after="0" w:line="240" w:lineRule="auto"/>
        <w:rPr>
          <w:rFonts w:ascii="Times New Roman" w:hAnsi="Times New Roman" w:cs="Times New Roman"/>
        </w:rPr>
      </w:pPr>
    </w:p>
    <w:p w:rsidR="00DD003C" w:rsidRPr="003D0C30" w:rsidRDefault="00DD003C" w:rsidP="00DD003C">
      <w:pPr>
        <w:widowControl w:val="0"/>
        <w:spacing w:after="0" w:line="240" w:lineRule="auto"/>
        <w:rPr>
          <w:rFonts w:ascii="Times New Roman" w:hAnsi="Times New Roman" w:cs="Times New Roman"/>
        </w:rPr>
      </w:pPr>
      <w:r>
        <w:rPr>
          <w:rFonts w:ascii="Times New Roman" w:hAnsi="Times New Roman" w:cs="Times New Roman"/>
          <w:color w:val="000000"/>
          <w:sz w:val="20"/>
        </w:rPr>
        <w:t xml:space="preserve"> </w:t>
      </w:r>
      <w:r w:rsidRPr="003D0C30">
        <w:rPr>
          <w:rFonts w:ascii="Times New Roman" w:hAnsi="Times New Roman" w:cs="Times New Roman"/>
          <w:color w:val="000000"/>
          <w:sz w:val="20"/>
        </w:rPr>
        <w:t>* - Есеп жалпы поезд бойынша жүргізіледі, вагондардың үлгілері бойынша бөлу поездағы вагондардың жүрісіне тең.</w:t>
      </w:r>
    </w:p>
    <w:p w:rsidR="00DD003C" w:rsidRPr="003D0C30" w:rsidRDefault="00DD003C" w:rsidP="00DD003C">
      <w:pPr>
        <w:widowControl w:val="0"/>
        <w:spacing w:after="0" w:line="240" w:lineRule="auto"/>
        <w:jc w:val="right"/>
        <w:rPr>
          <w:rFonts w:ascii="Times New Roman" w:hAnsi="Times New Roman" w:cs="Times New Roman"/>
          <w:sz w:val="28"/>
          <w:szCs w:val="28"/>
        </w:rPr>
      </w:pPr>
      <w:r w:rsidRPr="00DD003C">
        <w:rPr>
          <w:rFonts w:ascii="Times New Roman" w:hAnsi="Times New Roman" w:cs="Times New Roman"/>
          <w:color w:val="0C0000"/>
          <w:sz w:val="28"/>
          <w:szCs w:val="28"/>
        </w:rPr>
        <w:t>Әлеуметтік</w:t>
      </w:r>
      <w:r w:rsidRPr="003D0C30">
        <w:rPr>
          <w:rFonts w:ascii="Times New Roman" w:hAnsi="Times New Roman" w:cs="Times New Roman"/>
          <w:color w:val="0C0000"/>
          <w:sz w:val="28"/>
          <w:szCs w:val="28"/>
        </w:rPr>
        <w:t xml:space="preserve"> </w:t>
      </w:r>
      <w:r w:rsidRPr="00DD003C">
        <w:rPr>
          <w:rFonts w:ascii="Times New Roman" w:hAnsi="Times New Roman" w:cs="Times New Roman"/>
          <w:color w:val="0C0000"/>
          <w:sz w:val="28"/>
          <w:szCs w:val="28"/>
        </w:rPr>
        <w:t>маңызы</w:t>
      </w:r>
      <w:r w:rsidRPr="003D0C30">
        <w:rPr>
          <w:rFonts w:ascii="Times New Roman" w:hAnsi="Times New Roman" w:cs="Times New Roman"/>
          <w:color w:val="0C0000"/>
          <w:sz w:val="28"/>
          <w:szCs w:val="28"/>
        </w:rPr>
        <w:t xml:space="preserve"> </w:t>
      </w:r>
      <w:r w:rsidRPr="00DD003C">
        <w:rPr>
          <w:rFonts w:ascii="Times New Roman" w:hAnsi="Times New Roman" w:cs="Times New Roman"/>
          <w:color w:val="0C0000"/>
          <w:sz w:val="28"/>
          <w:szCs w:val="28"/>
        </w:rPr>
        <w:t>бар</w:t>
      </w:r>
      <w:r w:rsidRPr="003D0C30">
        <w:rPr>
          <w:rFonts w:ascii="Times New Roman" w:hAnsi="Times New Roman" w:cs="Times New Roman"/>
          <w:color w:val="0C0000"/>
          <w:sz w:val="28"/>
          <w:szCs w:val="28"/>
        </w:rPr>
        <w:t xml:space="preserve"> </w:t>
      </w:r>
      <w:r w:rsidRPr="00DD003C">
        <w:rPr>
          <w:rFonts w:ascii="Times New Roman" w:hAnsi="Times New Roman" w:cs="Times New Roman"/>
          <w:color w:val="0C0000"/>
          <w:sz w:val="28"/>
          <w:szCs w:val="28"/>
        </w:rPr>
        <w:t>қатынастар</w:t>
      </w:r>
      <w:r w:rsidRPr="003D0C30">
        <w:rPr>
          <w:rFonts w:ascii="Times New Roman" w:hAnsi="Times New Roman" w:cs="Times New Roman"/>
          <w:color w:val="0C0000"/>
          <w:sz w:val="28"/>
          <w:szCs w:val="28"/>
        </w:rPr>
        <w:t xml:space="preserve"> </w:t>
      </w:r>
      <w:r w:rsidRPr="00DD003C">
        <w:rPr>
          <w:rFonts w:ascii="Times New Roman" w:hAnsi="Times New Roman" w:cs="Times New Roman"/>
          <w:color w:val="0C0000"/>
          <w:sz w:val="28"/>
          <w:szCs w:val="28"/>
        </w:rPr>
        <w:t>бойынша</w:t>
      </w:r>
      <w:r w:rsidRPr="003D0C30">
        <w:rPr>
          <w:rFonts w:ascii="Times New Roman" w:hAnsi="Times New Roman" w:cs="Times New Roman"/>
          <w:color w:val="0C0000"/>
          <w:sz w:val="28"/>
          <w:szCs w:val="28"/>
        </w:rPr>
        <w:t xml:space="preserve"> жолаушылартасымалдауды жүзеге асыратын тасымалдаушылардың шығындарын субсидиялау көлемдерін айқындау әдістемесіне</w:t>
      </w:r>
      <w:r>
        <w:rPr>
          <w:rFonts w:ascii="Times New Roman" w:hAnsi="Times New Roman" w:cs="Times New Roman"/>
          <w:color w:val="0C0000"/>
          <w:sz w:val="28"/>
          <w:szCs w:val="28"/>
        </w:rPr>
        <w:t xml:space="preserve"> </w:t>
      </w:r>
      <w:r w:rsidRPr="003D0C30">
        <w:rPr>
          <w:rFonts w:ascii="Times New Roman" w:hAnsi="Times New Roman" w:cs="Times New Roman"/>
          <w:color w:val="0C0000"/>
          <w:sz w:val="28"/>
          <w:szCs w:val="28"/>
        </w:rPr>
        <w:t>2-қосымша</w:t>
      </w:r>
    </w:p>
    <w:p w:rsidR="00DD003C" w:rsidRPr="003D0C30" w:rsidRDefault="00DD003C" w:rsidP="00DD003C">
      <w:pPr>
        <w:widowControl w:val="0"/>
        <w:spacing w:after="0" w:line="240" w:lineRule="auto"/>
        <w:jc w:val="center"/>
        <w:rPr>
          <w:rFonts w:ascii="Times New Roman" w:hAnsi="Times New Roman" w:cs="Times New Roman"/>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rPr>
      </w:pPr>
      <w:r w:rsidRPr="003D0C30">
        <w:rPr>
          <w:rFonts w:ascii="Times New Roman" w:hAnsi="Times New Roman" w:cs="Times New Roman"/>
          <w:b/>
          <w:color w:val="000000"/>
          <w:sz w:val="28"/>
          <w:szCs w:val="28"/>
        </w:rPr>
        <w:t>«Тальго» вагондары өндірісінің вагондарын жұмсақ жиналмалы мүкәммалмен, жиналмалы, сигнал беру жабдығымен, медициналық жабдықпен және арнайы киіммен жабдықтау нормасы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659"/>
        <w:gridCol w:w="1140"/>
        <w:gridCol w:w="1366"/>
        <w:gridCol w:w="1041"/>
        <w:gridCol w:w="1036"/>
        <w:gridCol w:w="1187"/>
        <w:gridCol w:w="1053"/>
      </w:tblGrid>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Мүкәммал атауы</w:t>
            </w:r>
          </w:p>
        </w:tc>
        <w:tc>
          <w:tcPr>
            <w:tcW w:w="1668"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Атауы</w:t>
            </w:r>
          </w:p>
        </w:tc>
        <w:tc>
          <w:tcPr>
            <w:tcW w:w="1156"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Өлшеуіш</w:t>
            </w:r>
          </w:p>
        </w:tc>
        <w:tc>
          <w:tcPr>
            <w:tcW w:w="1395"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Пайдалану мерзімі, айы</w:t>
            </w:r>
          </w:p>
        </w:tc>
        <w:tc>
          <w:tcPr>
            <w:tcW w:w="0" w:type="auto"/>
            <w:gridSpan w:val="4"/>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Тальго өндірісі вагондарын жабдықтау нормасы</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Гранд</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Бизнес</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Турист</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r>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Алмалы- салмалы жұмсақ мүлік</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Мақталы матрацтар</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Пикейлі көрпе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Жүнді көрпе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Матрац қабы</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Таза төсек орынға арналған қап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Кір төсек орынға арналған қап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Жастыққап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37,5</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Терезе перделері</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жұп</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Жайма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Сейсеп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Жастыққап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Түкті орамал</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48</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Монша орамалы</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Жамылғыш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Кілемше төсеніштерге арналған тыс</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Кілем төсеніш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Купеге арналған кілемше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7</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7</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8</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Душқа арналған перде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Машруттық тақта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30</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 логотипі</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Вагонның реттік саны</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Өрт сөндіргіш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Шаңсорғыш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72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0,5</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0,5</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0,5</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Қауіпсіздік белбеуі</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12,5</w:t>
            </w:r>
          </w:p>
        </w:tc>
      </w:tr>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Жиналма лы мүкәммал</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Ілгіш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Шаруашылыққа арналған шелек</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Ыдысы бар түрпі</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Швабра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06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23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082"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Жуу құралдарына және дезинфекциял ауға арналған ыдыс</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Қалағы бар шөтке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Отыратын орындарды, ковраланды тазалауға арналған шөтке</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Билеттерге арналған папка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4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Ыдыстарға арналған таратқыш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Сигнал беру жабдығы</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Қол шамы</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Жалаушалар</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Петарда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r>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Медици налық жабдық тар</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Тасығыштар</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Авариялық қобдиша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Ағымдағы қобдиша</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Педикулезге қарсы төсеу</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Ф-30 төсемі</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Жасанды демалуды жүргізуге арналған құрылғы</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134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Арнайы киім</w:t>
            </w: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Алжапқыш</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c>
          <w:tcPr>
            <w:tcW w:w="108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06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23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082"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Халат</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66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Резеңке қолғап</w:t>
            </w:r>
          </w:p>
        </w:tc>
        <w:tc>
          <w:tcPr>
            <w:tcW w:w="11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3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0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6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3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8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bl>
    <w:p w:rsidR="00DD003C" w:rsidRPr="003D0C30" w:rsidRDefault="00DD003C" w:rsidP="00DD003C">
      <w:pPr>
        <w:widowControl w:val="0"/>
        <w:spacing w:after="0" w:line="240" w:lineRule="auto"/>
        <w:rPr>
          <w:rFonts w:ascii="Times New Roman" w:hAnsi="Times New Roman" w:cs="Times New Roman"/>
          <w:color w:val="0C0000"/>
          <w:sz w:val="20"/>
          <w:lang w:val="ru-RU"/>
        </w:rPr>
      </w:pPr>
    </w:p>
    <w:p w:rsidR="00DD003C" w:rsidRPr="003D0C30" w:rsidRDefault="00DD003C" w:rsidP="00DD003C">
      <w:pPr>
        <w:widowControl w:val="0"/>
        <w:spacing w:after="0" w:line="240" w:lineRule="auto"/>
        <w:jc w:val="right"/>
        <w:rPr>
          <w:rFonts w:ascii="Times New Roman" w:hAnsi="Times New Roman" w:cs="Times New Roman"/>
          <w:sz w:val="28"/>
          <w:szCs w:val="28"/>
          <w:lang w:val="ru-RU"/>
        </w:rPr>
      </w:pPr>
      <w:r w:rsidRPr="003D0C30">
        <w:rPr>
          <w:rFonts w:ascii="Times New Roman" w:hAnsi="Times New Roman" w:cs="Times New Roman"/>
          <w:color w:val="0C0000"/>
          <w:sz w:val="28"/>
          <w:szCs w:val="28"/>
          <w:lang w:val="ru-RU"/>
        </w:rPr>
        <w:t>Әлеуметтік маңызы бар қатынастар бойынша жолаушылар тасымалдауды жүзеге асыратын тасымалдаушылардың шығындарын субсидиялау көлемдерін айқындау әдістемесіне</w:t>
      </w:r>
      <w:r w:rsidRPr="003D0C30">
        <w:rPr>
          <w:rFonts w:ascii="Times New Roman" w:hAnsi="Times New Roman" w:cs="Times New Roman"/>
          <w:sz w:val="28"/>
          <w:szCs w:val="28"/>
          <w:lang w:val="ru-RU"/>
        </w:rPr>
        <w:t xml:space="preserve"> </w:t>
      </w:r>
      <w:r w:rsidRPr="003D0C30">
        <w:rPr>
          <w:rFonts w:ascii="Times New Roman" w:hAnsi="Times New Roman" w:cs="Times New Roman"/>
          <w:color w:val="0C0000"/>
          <w:sz w:val="28"/>
          <w:szCs w:val="28"/>
          <w:lang w:val="ru-RU"/>
        </w:rPr>
        <w:t xml:space="preserve">3-қосымша </w:t>
      </w:r>
    </w:p>
    <w:p w:rsidR="00DD003C" w:rsidRPr="003D0C30" w:rsidRDefault="00DD003C" w:rsidP="00DD003C">
      <w:pPr>
        <w:widowControl w:val="0"/>
        <w:spacing w:after="0" w:line="240" w:lineRule="auto"/>
        <w:rPr>
          <w:rFonts w:ascii="Times New Roman" w:hAnsi="Times New Roman" w:cs="Times New Roman"/>
          <w:sz w:val="28"/>
          <w:szCs w:val="28"/>
          <w:lang w:val="ru-RU"/>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Электр-дизель поездарын жұмсақ мүкәммалмен, жинамалы, сигнал беретін жабдықпен, медициналық жабдықпен және арнайы киіммен жабдықтау нормасы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875"/>
        <w:gridCol w:w="2096"/>
        <w:gridCol w:w="2516"/>
      </w:tblGrid>
      <w:tr w:rsidR="00DD003C" w:rsidRPr="003D0C30" w:rsidTr="00DC3876">
        <w:tc>
          <w:tcPr>
            <w:tcW w:w="231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Мүкәммал атауы</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Атауы</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Өлшем</w:t>
            </w:r>
            <w:r>
              <w:rPr>
                <w:rFonts w:ascii="Times New Roman" w:hAnsi="Times New Roman" w:cs="Times New Roman"/>
              </w:rPr>
              <w:t xml:space="preserve"> </w:t>
            </w:r>
            <w:r w:rsidRPr="003D0C30">
              <w:rPr>
                <w:rFonts w:ascii="Times New Roman" w:hAnsi="Times New Roman" w:cs="Times New Roman"/>
                <w:color w:val="000000"/>
                <w:sz w:val="20"/>
              </w:rPr>
              <w:t>бірл.</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Пайдалану мерзімі, ай</w:t>
            </w:r>
          </w:p>
        </w:tc>
      </w:tr>
      <w:tr w:rsidR="00DD003C" w:rsidRPr="003D0C30" w:rsidTr="00DC3876">
        <w:tc>
          <w:tcPr>
            <w:tcW w:w="231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Жинамалы жұмсақ мүкәммал</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Терезе пердесі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Машинист кабинасына арналған перде</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Машинист кабинасына арналған перде</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Жастықшалар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Кілемше төсеніштерге арналған тыс</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Ковролан</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231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Алмалы-салмалы жабдық</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Терезе пердесіне арналған гардина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 логотипі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Вагонның реттік нөмірі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Балта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Білік-темір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 xml:space="preserve">Әжетхана қағазын ұстағыш </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Қағаз сүлгісін ұстағыш</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Сұйық сабынға арналған дозатор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Көрнекі ақпарат рамкасы</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шт</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Шағымдар мен ұсыныстарға арналған жәшік</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жиынт</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Өрт сөндіргіш</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Шаңсорғыш</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Қоқыс жәшігі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Ұйшықты кірден қорғау жабыны</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w:t>
            </w:r>
            <w:r w:rsidRPr="003D0C30">
              <w:rPr>
                <w:rFonts w:ascii="Times New Roman" w:hAnsi="Times New Roman" w:cs="Times New Roman"/>
                <w:color w:val="000000"/>
                <w:vertAlign w:val="superscript"/>
              </w:rPr>
              <w:t>2</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231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Алмалы-салмалы мүкәммал</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Шаруашылыққа арналған шелек</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Ыдысы бар түрпі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Швабра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Дезинфекциялау және жуу құралдарына арналған ыдыс</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Қоқысқа арналған калақ</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Сыпыртқы</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231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Сигнал беретін жабдық</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Қол фонарі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Жалаушалар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 xml:space="preserve">Петарда </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2319" w:type="dxa"/>
            <w:vMerge w:val="restart"/>
          </w:tcPr>
          <w:p w:rsidR="00DD003C" w:rsidRPr="003D0C30" w:rsidRDefault="00DD003C" w:rsidP="00DC3876">
            <w:pPr>
              <w:widowControl w:val="0"/>
              <w:spacing w:after="0" w:line="240" w:lineRule="auto"/>
              <w:rPr>
                <w:rFonts w:ascii="Times New Roman" w:hAnsi="Times New Roman" w:cs="Times New Roman"/>
              </w:rPr>
            </w:pPr>
          </w:p>
          <w:p w:rsidR="00DD003C" w:rsidRPr="003D0C30" w:rsidRDefault="00DD003C" w:rsidP="00DC3876">
            <w:pPr>
              <w:widowControl w:val="0"/>
              <w:spacing w:after="0" w:line="240" w:lineRule="auto"/>
              <w:rPr>
                <w:rFonts w:ascii="Times New Roman" w:hAnsi="Times New Roman" w:cs="Times New Roman"/>
              </w:rPr>
            </w:pPr>
            <w:r w:rsidRPr="003D0C30">
              <w:rPr>
                <w:rFonts w:ascii="Times New Roman" w:hAnsi="Times New Roman" w:cs="Times New Roman"/>
                <w:color w:val="000000"/>
                <w:sz w:val="20"/>
              </w:rPr>
              <w:t xml:space="preserve">Медициналық жабдықтар </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Зембілдер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Авариялық қобдиша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Ағымдағы қобдиша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Ф-30 төсемі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Бөлме термометрі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 xml:space="preserve">Жасанды дем алуды жасауға арналған құрылғы </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w:t>
            </w:r>
          </w:p>
        </w:tc>
      </w:tr>
      <w:tr w:rsidR="00DD003C" w:rsidRPr="003D0C30" w:rsidTr="00DC3876">
        <w:tc>
          <w:tcPr>
            <w:tcW w:w="2319" w:type="dxa"/>
            <w:vMerge w:val="restart"/>
          </w:tcPr>
          <w:p w:rsidR="00DD003C" w:rsidRPr="003D0C30" w:rsidRDefault="00DD003C" w:rsidP="00DC3876">
            <w:pPr>
              <w:widowControl w:val="0"/>
              <w:spacing w:after="0" w:line="240" w:lineRule="auto"/>
              <w:rPr>
                <w:rFonts w:ascii="Times New Roman" w:hAnsi="Times New Roman" w:cs="Times New Roman"/>
              </w:rPr>
            </w:pPr>
            <w:r w:rsidRPr="003D0C30">
              <w:rPr>
                <w:rFonts w:ascii="Times New Roman" w:hAnsi="Times New Roman" w:cs="Times New Roman"/>
                <w:color w:val="000000"/>
                <w:sz w:val="20"/>
              </w:rPr>
              <w:t>Арнайы киім</w:t>
            </w: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Халат</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Резеңке биялай</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Әр түрлі колғаптар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Асты резеңке пима</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Жылы күрте</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Шолақ тон</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М/м костюмі</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кмп</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Былғары бәтеңке</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жұп</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Белгі беруші костюмы</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кмп</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36</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Сигнальдық жилет</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12</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Респиратор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Тозғанға дейін</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88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Қорғаныш көзілдіріктер</w:t>
            </w:r>
          </w:p>
        </w:tc>
        <w:tc>
          <w:tcPr>
            <w:tcW w:w="21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253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Тозғанға дейін</w:t>
            </w:r>
          </w:p>
        </w:tc>
      </w:tr>
    </w:tbl>
    <w:p w:rsidR="00DD003C" w:rsidRPr="003D0C30" w:rsidRDefault="00DD003C" w:rsidP="00DD003C">
      <w:pPr>
        <w:widowControl w:val="0"/>
        <w:spacing w:after="0" w:line="240" w:lineRule="auto"/>
        <w:rPr>
          <w:rFonts w:ascii="Times New Roman" w:hAnsi="Times New Roman" w:cs="Times New Roman"/>
        </w:rPr>
      </w:pPr>
    </w:p>
    <w:p w:rsidR="00DD003C" w:rsidRPr="003D0C30" w:rsidRDefault="00DD003C" w:rsidP="00DD003C">
      <w:pPr>
        <w:widowControl w:val="0"/>
        <w:spacing w:after="0" w:line="240" w:lineRule="auto"/>
        <w:rPr>
          <w:rFonts w:ascii="Times New Roman" w:hAnsi="Times New Roman" w:cs="Times New Roman"/>
        </w:rPr>
      </w:pPr>
      <w:r w:rsidRPr="003D0C30">
        <w:rPr>
          <w:rFonts w:ascii="Times New Roman" w:hAnsi="Times New Roman" w:cs="Times New Roman"/>
          <w:color w:val="000000"/>
          <w:sz w:val="20"/>
        </w:rPr>
        <w:t>кестенің жалғасы</w:t>
      </w:r>
    </w:p>
    <w:p w:rsidR="00DD003C" w:rsidRPr="003D0C30" w:rsidRDefault="00DD003C" w:rsidP="00DD003C">
      <w:pPr>
        <w:widowControl w:val="0"/>
        <w:spacing w:after="0" w:line="240" w:lineRule="auto"/>
        <w:rPr>
          <w:rFonts w:ascii="Times New Roman" w:hAnsi="Times New Roman" w:cs="Times New Roman"/>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7"/>
        <w:gridCol w:w="1907"/>
        <w:gridCol w:w="2063"/>
        <w:gridCol w:w="2012"/>
      </w:tblGrid>
      <w:tr w:rsidR="00DD003C" w:rsidRPr="003D0C30" w:rsidTr="00DC3876">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Электр поезының жайлылығы жоғары вагондарын жабдықтау нормасы</w:t>
            </w:r>
          </w:p>
        </w:tc>
        <w:tc>
          <w:tcPr>
            <w:tcW w:w="2233" w:type="dxa"/>
            <w:vMerge w:val="restart"/>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Электр поезы вагонын жабдықтау нормасы</w:t>
            </w:r>
            <w:r>
              <w:rPr>
                <w:rFonts w:ascii="Times New Roman" w:hAnsi="Times New Roman" w:cs="Times New Roman"/>
                <w:lang w:val="ru-RU"/>
              </w:rPr>
              <w:t xml:space="preserve"> </w:t>
            </w:r>
            <w:r w:rsidRPr="003D0C30">
              <w:rPr>
                <w:rFonts w:ascii="Times New Roman" w:hAnsi="Times New Roman" w:cs="Times New Roman"/>
                <w:color w:val="000000"/>
                <w:sz w:val="20"/>
              </w:rPr>
              <w:t> </w:t>
            </w:r>
          </w:p>
        </w:tc>
        <w:tc>
          <w:tcPr>
            <w:tcW w:w="2173" w:type="dxa"/>
            <w:vMerge w:val="restart"/>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Дизель поезы вагонын жабдықтау нормасы</w:t>
            </w:r>
            <w:r>
              <w:rPr>
                <w:rFonts w:ascii="Times New Roman" w:hAnsi="Times New Roman" w:cs="Times New Roman"/>
                <w:lang w:val="ru-RU"/>
              </w:rPr>
              <w:t xml:space="preserve"> </w:t>
            </w:r>
            <w:r w:rsidRPr="003D0C30">
              <w:rPr>
                <w:rFonts w:ascii="Times New Roman" w:hAnsi="Times New Roman" w:cs="Times New Roman"/>
                <w:color w:val="000000"/>
                <w:sz w:val="20"/>
              </w:rPr>
              <w:t> </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класс</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класс</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 класс</w:t>
            </w: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бас вагонға 2-еуден</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бас вагонға 4</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орынға</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орынға</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орынға</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19,2 м (вагон ұзындығы бойынша)</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 электр поезына</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құрамға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құрамға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 (2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 (2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 (2 вагонға 1)</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22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2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16 (бас вагонға 8)</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 (2 вагонға 1)</w:t>
            </w:r>
          </w:p>
        </w:tc>
      </w:tr>
      <w:tr w:rsidR="00DD003C" w:rsidRPr="003D0C30" w:rsidTr="00DC3876">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 м2 (тамбур көлемі бойынша)</w:t>
            </w:r>
          </w:p>
        </w:tc>
        <w:tc>
          <w:tcPr>
            <w:tcW w:w="223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7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 құрамға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 (2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дәретханаға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2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 соңғы вагонға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құрамға</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2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18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23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217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вагонға 1</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жолсерікке, тұратын парк жолсеріктеріне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жолсерікке, тұратын парк жолсеріктеріне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жолсерікке, машинист, машинист көмекшісіне, тұратын парк жолсеріктеріне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жолсерікке, машинист, машинист көмекшісіне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жолсерікке, тұратын парк жолсеріктеріне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жолсерікке тұратын парк</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машинистке, машинист көмекшісіне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1 машинистке, машинист көмекшісіне, тұратын парк жолсерікке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машинистке, машинист көмекшісіне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машинистке, машинист көмекшісіне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машинистке, машинист көмекшісіне</w:t>
            </w:r>
          </w:p>
        </w:tc>
      </w:tr>
      <w:tr w:rsidR="00DD003C" w:rsidRPr="003D0C30" w:rsidTr="00DC3876">
        <w:tc>
          <w:tcPr>
            <w:tcW w:w="0" w:type="auto"/>
            <w:gridSpan w:val="5"/>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машинистке, машинист көмекшісіне</w:t>
            </w:r>
          </w:p>
        </w:tc>
      </w:tr>
    </w:tbl>
    <w:p w:rsidR="00DD003C" w:rsidRPr="003D0C30" w:rsidRDefault="00DD003C" w:rsidP="00DD003C">
      <w:pPr>
        <w:widowControl w:val="0"/>
        <w:spacing w:after="0" w:line="240" w:lineRule="auto"/>
        <w:rPr>
          <w:rFonts w:ascii="Times New Roman" w:hAnsi="Times New Roman" w:cs="Times New Roman"/>
        </w:rPr>
      </w:pPr>
    </w:p>
    <w:p w:rsidR="00DD003C" w:rsidRPr="003D0C30" w:rsidRDefault="00DD003C" w:rsidP="00DD003C">
      <w:pPr>
        <w:widowControl w:val="0"/>
        <w:spacing w:after="0" w:line="240" w:lineRule="auto"/>
        <w:jc w:val="right"/>
        <w:rPr>
          <w:rFonts w:ascii="Times New Roman" w:hAnsi="Times New Roman" w:cs="Times New Roman"/>
          <w:color w:val="0C0000"/>
          <w:sz w:val="28"/>
          <w:szCs w:val="28"/>
        </w:rPr>
      </w:pPr>
      <w:r w:rsidRPr="003D0C30">
        <w:rPr>
          <w:rFonts w:ascii="Times New Roman" w:hAnsi="Times New Roman" w:cs="Times New Roman"/>
          <w:color w:val="0C0000"/>
          <w:sz w:val="28"/>
          <w:szCs w:val="28"/>
        </w:rPr>
        <w:t>Әлеуметтік маңызы бар қатынастар бойынша жолаушылар тасымалдауды жүзеге асыратын</w:t>
      </w:r>
      <w:r>
        <w:rPr>
          <w:rFonts w:ascii="Times New Roman" w:hAnsi="Times New Roman" w:cs="Times New Roman"/>
          <w:color w:val="0C0000"/>
          <w:sz w:val="28"/>
          <w:szCs w:val="28"/>
        </w:rPr>
        <w:t xml:space="preserve"> </w:t>
      </w:r>
      <w:r w:rsidRPr="003D0C30">
        <w:rPr>
          <w:rFonts w:ascii="Times New Roman" w:hAnsi="Times New Roman" w:cs="Times New Roman"/>
          <w:color w:val="0C0000"/>
          <w:sz w:val="28"/>
          <w:szCs w:val="28"/>
        </w:rPr>
        <w:t xml:space="preserve">тасымалдаушылардың шығындарын субсидиялау көлемдерін айқындау </w:t>
      </w:r>
      <w:r>
        <w:rPr>
          <w:rFonts w:ascii="Times New Roman" w:hAnsi="Times New Roman" w:cs="Times New Roman"/>
          <w:color w:val="0C0000"/>
          <w:sz w:val="28"/>
          <w:szCs w:val="28"/>
        </w:rPr>
        <w:t>ә</w:t>
      </w:r>
      <w:r w:rsidRPr="003D0C30">
        <w:rPr>
          <w:rFonts w:ascii="Times New Roman" w:hAnsi="Times New Roman" w:cs="Times New Roman"/>
          <w:color w:val="0C0000"/>
          <w:sz w:val="28"/>
          <w:szCs w:val="28"/>
        </w:rPr>
        <w:t>дістемесіне</w:t>
      </w:r>
      <w:r>
        <w:rPr>
          <w:rFonts w:ascii="Times New Roman" w:hAnsi="Times New Roman" w:cs="Times New Roman"/>
          <w:color w:val="0C0000"/>
          <w:sz w:val="28"/>
          <w:szCs w:val="28"/>
        </w:rPr>
        <w:t xml:space="preserve"> </w:t>
      </w:r>
      <w:r w:rsidRPr="003D0C30">
        <w:rPr>
          <w:rFonts w:ascii="Times New Roman" w:hAnsi="Times New Roman" w:cs="Times New Roman"/>
          <w:color w:val="0C0000"/>
          <w:sz w:val="28"/>
          <w:szCs w:val="28"/>
        </w:rPr>
        <w:t>4-қосымша</w:t>
      </w:r>
    </w:p>
    <w:p w:rsidR="00DD003C" w:rsidRPr="003D0C30" w:rsidRDefault="00DD003C" w:rsidP="00DD003C">
      <w:pPr>
        <w:widowControl w:val="0"/>
        <w:spacing w:after="0" w:line="240" w:lineRule="auto"/>
        <w:rPr>
          <w:rFonts w:ascii="Times New Roman" w:hAnsi="Times New Roman" w:cs="Times New Roman"/>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Вагондарды санитарлық гигиеналық заттарымен тазалау, вагондарды жабдықтау нормасы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113"/>
        <w:gridCol w:w="1274"/>
        <w:gridCol w:w="1402"/>
        <w:gridCol w:w="904"/>
        <w:gridCol w:w="1318"/>
        <w:gridCol w:w="1179"/>
      </w:tblGrid>
      <w:tr w:rsidR="00DD003C" w:rsidRPr="003D0C30" w:rsidTr="00DC3876">
        <w:tc>
          <w:tcPr>
            <w:tcW w:w="1692"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Мүкәммал түрі</w:t>
            </w:r>
          </w:p>
        </w:tc>
        <w:tc>
          <w:tcPr>
            <w:tcW w:w="2129"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Атауы</w:t>
            </w:r>
          </w:p>
        </w:tc>
        <w:tc>
          <w:tcPr>
            <w:tcW w:w="1343"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Өлшегіш</w:t>
            </w:r>
          </w:p>
        </w:tc>
        <w:tc>
          <w:tcPr>
            <w:tcW w:w="1451"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пайдалану мерзімі, айы</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Бір вагонға (поезд) жабдықтау нормасы</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Плацкарт</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r>
      <w:tr w:rsidR="00DD003C" w:rsidRPr="003D0C30" w:rsidTr="00DC3876">
        <w:tc>
          <w:tcPr>
            <w:tcW w:w="1692" w:type="dxa"/>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Пластмасса пломба</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 жолаушыға</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1692"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Санитарлық гигиена заттары</w:t>
            </w: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Қағаз сүлгі</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рул</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rPr>
                <w:rFonts w:ascii="Times New Roman" w:hAnsi="Times New Roman" w:cs="Times New Roman"/>
              </w:rPr>
            </w:pPr>
          </w:p>
        </w:tc>
        <w:tc>
          <w:tcPr>
            <w:tcW w:w="1307" w:type="dxa"/>
          </w:tcPr>
          <w:p w:rsidR="00DD003C" w:rsidRPr="003D0C30" w:rsidRDefault="00DD003C" w:rsidP="00DC3876">
            <w:pPr>
              <w:widowControl w:val="0"/>
              <w:spacing w:after="0" w:line="240" w:lineRule="auto"/>
              <w:rPr>
                <w:rFonts w:ascii="Times New Roman" w:hAnsi="Times New Roman" w:cs="Times New Roman"/>
              </w:rPr>
            </w:pPr>
          </w:p>
        </w:tc>
        <w:tc>
          <w:tcPr>
            <w:tcW w:w="1191" w:type="dxa"/>
          </w:tcPr>
          <w:p w:rsidR="00DD003C" w:rsidRPr="003D0C30" w:rsidRDefault="00DD003C" w:rsidP="00DC3876">
            <w:pPr>
              <w:widowControl w:val="0"/>
              <w:spacing w:after="0" w:line="240" w:lineRule="auto"/>
              <w:rPr>
                <w:rFonts w:ascii="Times New Roman" w:hAnsi="Times New Roman" w:cs="Times New Roman"/>
              </w:rPr>
            </w:pP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Дәретхана қағазы</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орам</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Иіс сабын (сұйық)</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Шампунь</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rPr>
                <w:rFonts w:ascii="Times New Roman" w:hAnsi="Times New Roman" w:cs="Times New Roman"/>
              </w:rPr>
            </w:pPr>
          </w:p>
        </w:tc>
        <w:tc>
          <w:tcPr>
            <w:tcW w:w="1307" w:type="dxa"/>
          </w:tcPr>
          <w:p w:rsidR="00DD003C" w:rsidRPr="003D0C30" w:rsidRDefault="00DD003C" w:rsidP="00DC3876">
            <w:pPr>
              <w:widowControl w:val="0"/>
              <w:spacing w:after="0" w:line="240" w:lineRule="auto"/>
              <w:rPr>
                <w:rFonts w:ascii="Times New Roman" w:hAnsi="Times New Roman" w:cs="Times New Roman"/>
              </w:rPr>
            </w:pPr>
          </w:p>
        </w:tc>
        <w:tc>
          <w:tcPr>
            <w:tcW w:w="1191" w:type="dxa"/>
          </w:tcPr>
          <w:p w:rsidR="00DD003C" w:rsidRPr="003D0C30" w:rsidRDefault="00DD003C" w:rsidP="00DC3876">
            <w:pPr>
              <w:widowControl w:val="0"/>
              <w:spacing w:after="0" w:line="240" w:lineRule="auto"/>
              <w:rPr>
                <w:rFonts w:ascii="Times New Roman" w:hAnsi="Times New Roman" w:cs="Times New Roman"/>
              </w:rPr>
            </w:pP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Қоқыстарға арналған пакет</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Залалсыздандыратын заттар</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Ауа тазалатқыш</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r>
      <w:tr w:rsidR="00DD003C" w:rsidRPr="003D0C30" w:rsidTr="00DC3876">
        <w:tc>
          <w:tcPr>
            <w:tcW w:w="1692"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Тазалауға арналған заттар</w:t>
            </w: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 жууға арналған сұйықтар</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Вагонды тазалауға арналған тазалағыш заттар</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Санфаянсты тазалауға арналған зат</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Әйнек тазалауға арналған жуғыш</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литр</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Ыдыс жууға арналған сүлгі</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Еденге арналған пробкалар</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r>
      <w:tr w:rsidR="00DD003C" w:rsidRPr="003D0C30" w:rsidTr="00DC3876">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2129"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Тазалауға арналған шүберек</w:t>
            </w:r>
          </w:p>
        </w:tc>
        <w:tc>
          <w:tcPr>
            <w:tcW w:w="134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45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30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19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r>
    </w:tbl>
    <w:p w:rsidR="00DD003C" w:rsidRPr="003D0C30" w:rsidRDefault="00DD003C" w:rsidP="00DD003C">
      <w:pPr>
        <w:widowControl w:val="0"/>
        <w:spacing w:after="0" w:line="240" w:lineRule="auto"/>
        <w:rPr>
          <w:rFonts w:ascii="Times New Roman" w:hAnsi="Times New Roman" w:cs="Times New Roman"/>
        </w:rPr>
      </w:pPr>
    </w:p>
    <w:p w:rsidR="00DD003C" w:rsidRPr="003D0C30" w:rsidRDefault="00DD003C" w:rsidP="00DD003C">
      <w:pPr>
        <w:widowControl w:val="0"/>
        <w:spacing w:after="0" w:line="240" w:lineRule="auto"/>
        <w:rPr>
          <w:rFonts w:ascii="Times New Roman" w:hAnsi="Times New Roman" w:cs="Times New Roman"/>
        </w:rPr>
      </w:pPr>
      <w:r w:rsidRPr="003D0C30">
        <w:rPr>
          <w:rFonts w:ascii="Times New Roman" w:hAnsi="Times New Roman" w:cs="Times New Roman"/>
          <w:color w:val="000000"/>
          <w:sz w:val="20"/>
        </w:rPr>
        <w:t>кестенің жалғасы</w:t>
      </w:r>
    </w:p>
    <w:p w:rsidR="00DD003C" w:rsidRPr="003D0C30" w:rsidRDefault="00DD003C" w:rsidP="00DD003C">
      <w:pPr>
        <w:widowControl w:val="0"/>
        <w:spacing w:after="0" w:line="240" w:lineRule="auto"/>
        <w:rPr>
          <w:rFonts w:ascii="Times New Roman" w:hAnsi="Times New Roman" w:cs="Times New Roman"/>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490"/>
        <w:gridCol w:w="1152"/>
        <w:gridCol w:w="1378"/>
        <w:gridCol w:w="1446"/>
        <w:gridCol w:w="1581"/>
        <w:gridCol w:w="1559"/>
      </w:tblGrid>
      <w:tr w:rsidR="00DD003C" w:rsidRPr="003D0C30" w:rsidTr="00DC3876">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КХР-да шығарылған вагондар</w:t>
            </w:r>
          </w:p>
        </w:tc>
        <w:tc>
          <w:tcPr>
            <w:tcW w:w="0" w:type="auto"/>
            <w:gridSpan w:val="4"/>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Тальго өндірісі вагонын жабдықтау нормасы</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Купе</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Плацкарт</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Гранд</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Бизнес</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Турист</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Жалпы</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1583"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822"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387"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5,00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r>
      <w:tr w:rsidR="00DD003C" w:rsidRPr="003D0C30" w:rsidTr="00DC3876">
        <w:tc>
          <w:tcPr>
            <w:tcW w:w="1583" w:type="dxa"/>
          </w:tcPr>
          <w:p w:rsidR="00DD003C" w:rsidRPr="003D0C30" w:rsidRDefault="00DD003C" w:rsidP="00DC3876">
            <w:pPr>
              <w:widowControl w:val="0"/>
              <w:spacing w:after="0" w:line="240" w:lineRule="auto"/>
              <w:rPr>
                <w:rFonts w:ascii="Times New Roman" w:hAnsi="Times New Roman" w:cs="Times New Roman"/>
              </w:rPr>
            </w:pPr>
          </w:p>
        </w:tc>
        <w:tc>
          <w:tcPr>
            <w:tcW w:w="1822" w:type="dxa"/>
          </w:tcPr>
          <w:p w:rsidR="00DD003C" w:rsidRPr="003D0C30" w:rsidRDefault="00DD003C" w:rsidP="00DC3876">
            <w:pPr>
              <w:widowControl w:val="0"/>
              <w:spacing w:after="0" w:line="240" w:lineRule="auto"/>
              <w:rPr>
                <w:rFonts w:ascii="Times New Roman" w:hAnsi="Times New Roman" w:cs="Times New Roman"/>
              </w:rPr>
            </w:pPr>
          </w:p>
        </w:tc>
        <w:tc>
          <w:tcPr>
            <w:tcW w:w="1387" w:type="dxa"/>
          </w:tcPr>
          <w:p w:rsidR="00DD003C" w:rsidRPr="003D0C30" w:rsidRDefault="00DD003C" w:rsidP="00DC3876">
            <w:pPr>
              <w:widowControl w:val="0"/>
              <w:spacing w:after="0" w:line="240" w:lineRule="auto"/>
              <w:rPr>
                <w:rFonts w:ascii="Times New Roman" w:hAnsi="Times New Roman" w:cs="Times New Roman"/>
              </w:rPr>
            </w:pP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4,00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6,00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18,00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24,00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18,00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9,00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0,33</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0,07</w:t>
            </w:r>
          </w:p>
        </w:tc>
        <w:tc>
          <w:tcPr>
            <w:tcW w:w="184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910"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28"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08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84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910"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28"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08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0,10</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1,00</w:t>
            </w:r>
          </w:p>
        </w:tc>
        <w:tc>
          <w:tcPr>
            <w:tcW w:w="184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910"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28"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08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2,00</w:t>
            </w:r>
          </w:p>
        </w:tc>
        <w:tc>
          <w:tcPr>
            <w:tcW w:w="1844"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910"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128"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2086"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DD003C" w:rsidRPr="003D0C30" w:rsidTr="00DC3876">
        <w:tc>
          <w:tcPr>
            <w:tcW w:w="158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822"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38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844"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191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2128"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c>
          <w:tcPr>
            <w:tcW w:w="208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0,20</w:t>
            </w:r>
          </w:p>
        </w:tc>
      </w:tr>
    </w:tbl>
    <w:p w:rsidR="00DD003C" w:rsidRPr="003D0C30" w:rsidRDefault="00DD003C" w:rsidP="00DD003C">
      <w:pPr>
        <w:widowControl w:val="0"/>
        <w:spacing w:after="0" w:line="240" w:lineRule="auto"/>
        <w:rPr>
          <w:rFonts w:ascii="Times New Roman" w:hAnsi="Times New Roman" w:cs="Times New Roman"/>
        </w:rPr>
      </w:pPr>
    </w:p>
    <w:p w:rsidR="00DD003C" w:rsidRPr="003D0C30" w:rsidRDefault="00DD003C" w:rsidP="00DD003C">
      <w:pPr>
        <w:widowControl w:val="0"/>
        <w:spacing w:after="0" w:line="240" w:lineRule="auto"/>
        <w:jc w:val="right"/>
        <w:rPr>
          <w:rFonts w:ascii="Times New Roman" w:hAnsi="Times New Roman" w:cs="Times New Roman"/>
          <w:sz w:val="28"/>
          <w:szCs w:val="28"/>
        </w:rPr>
      </w:pPr>
      <w:r w:rsidRPr="003D0C30">
        <w:rPr>
          <w:rFonts w:ascii="Times New Roman" w:hAnsi="Times New Roman" w:cs="Times New Roman"/>
          <w:color w:val="0C0000"/>
          <w:sz w:val="28"/>
          <w:szCs w:val="28"/>
        </w:rPr>
        <w:t>Әлеуметтік маңызы бар қатынастар бойынша жолаушылар</w:t>
      </w:r>
      <w:r w:rsidRPr="003D0C30">
        <w:rPr>
          <w:rFonts w:ascii="Times New Roman" w:hAnsi="Times New Roman" w:cs="Times New Roman"/>
          <w:sz w:val="28"/>
          <w:szCs w:val="28"/>
        </w:rPr>
        <w:t xml:space="preserve"> </w:t>
      </w:r>
      <w:r w:rsidRPr="003D0C30">
        <w:rPr>
          <w:rFonts w:ascii="Times New Roman" w:hAnsi="Times New Roman" w:cs="Times New Roman"/>
          <w:color w:val="0C0000"/>
          <w:sz w:val="28"/>
          <w:szCs w:val="28"/>
        </w:rPr>
        <w:t>тасымалдауды жүзеге асыратын тасымалдаушылардың</w:t>
      </w:r>
      <w:r w:rsidRPr="003D0C30">
        <w:rPr>
          <w:rFonts w:ascii="Times New Roman" w:hAnsi="Times New Roman" w:cs="Times New Roman"/>
          <w:sz w:val="28"/>
          <w:szCs w:val="28"/>
        </w:rPr>
        <w:t xml:space="preserve"> </w:t>
      </w:r>
      <w:r w:rsidRPr="003D0C30">
        <w:rPr>
          <w:rFonts w:ascii="Times New Roman" w:hAnsi="Times New Roman" w:cs="Times New Roman"/>
          <w:color w:val="0C0000"/>
          <w:sz w:val="28"/>
          <w:szCs w:val="28"/>
        </w:rPr>
        <w:t>шығындарын субсидиялау көлемдерін айқындау әдістемесіне</w:t>
      </w:r>
      <w:r>
        <w:rPr>
          <w:rFonts w:ascii="Times New Roman" w:hAnsi="Times New Roman" w:cs="Times New Roman"/>
          <w:sz w:val="28"/>
          <w:szCs w:val="28"/>
        </w:rPr>
        <w:t xml:space="preserve"> </w:t>
      </w:r>
      <w:r w:rsidRPr="003D0C30">
        <w:rPr>
          <w:rFonts w:ascii="Times New Roman" w:hAnsi="Times New Roman" w:cs="Times New Roman"/>
          <w:color w:val="0C0000"/>
          <w:sz w:val="28"/>
          <w:szCs w:val="28"/>
        </w:rPr>
        <w:t>5-қосымша</w:t>
      </w:r>
    </w:p>
    <w:p w:rsidR="00DD003C" w:rsidRPr="003D0C30" w:rsidRDefault="00DD003C" w:rsidP="00DD003C">
      <w:pPr>
        <w:widowControl w:val="0"/>
        <w:spacing w:after="0" w:line="240" w:lineRule="auto"/>
        <w:rPr>
          <w:rFonts w:ascii="Times New Roman" w:hAnsi="Times New Roman" w:cs="Times New Roman"/>
          <w:sz w:val="28"/>
          <w:szCs w:val="28"/>
        </w:rPr>
      </w:pPr>
    </w:p>
    <w:p w:rsidR="00DD003C" w:rsidRPr="003D0C30" w:rsidRDefault="00DD003C" w:rsidP="00DD003C">
      <w:pPr>
        <w:widowControl w:val="0"/>
        <w:spacing w:after="0" w:line="240" w:lineRule="auto"/>
        <w:jc w:val="center"/>
        <w:rPr>
          <w:rFonts w:ascii="Times New Roman" w:hAnsi="Times New Roman" w:cs="Times New Roman"/>
          <w:sz w:val="28"/>
          <w:szCs w:val="28"/>
          <w:lang w:val="ru-RU"/>
        </w:rPr>
      </w:pPr>
      <w:r w:rsidRPr="003D0C30">
        <w:rPr>
          <w:rFonts w:ascii="Times New Roman" w:hAnsi="Times New Roman" w:cs="Times New Roman"/>
          <w:b/>
          <w:color w:val="000000"/>
          <w:sz w:val="28"/>
          <w:szCs w:val="28"/>
          <w:lang w:val="ru-RU"/>
        </w:rPr>
        <w:t>Санитарлық гигиена заттарымен электр-дизельді поезды жабдықтау нормасы, вагондарды тазалау</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269"/>
        <w:gridCol w:w="754"/>
        <w:gridCol w:w="979"/>
        <w:gridCol w:w="1143"/>
        <w:gridCol w:w="1189"/>
        <w:gridCol w:w="1197"/>
        <w:gridCol w:w="1096"/>
        <w:gridCol w:w="1200"/>
      </w:tblGrid>
      <w:tr w:rsidR="00DD003C" w:rsidRPr="003D0C30" w:rsidTr="007A4A43">
        <w:tc>
          <w:tcPr>
            <w:tcW w:w="1048"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Мүкәмм ал атауы</w:t>
            </w:r>
          </w:p>
        </w:tc>
        <w:tc>
          <w:tcPr>
            <w:tcW w:w="1360"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Атауы</w:t>
            </w:r>
          </w:p>
        </w:tc>
        <w:tc>
          <w:tcPr>
            <w:tcW w:w="823"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Өлш. бірл</w:t>
            </w:r>
          </w:p>
        </w:tc>
        <w:tc>
          <w:tcPr>
            <w:tcW w:w="1067"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Пайдала ну мерзімі тәулік</w:t>
            </w:r>
          </w:p>
        </w:tc>
        <w:tc>
          <w:tcPr>
            <w:tcW w:w="0" w:type="auto"/>
            <w:gridSpan w:val="3"/>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Электр поезд вагондарын жайлылығы жоғары жабдықтау нормасы</w:t>
            </w:r>
          </w:p>
        </w:tc>
        <w:tc>
          <w:tcPr>
            <w:tcW w:w="1181" w:type="dxa"/>
            <w:vMerge w:val="restart"/>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Электр поезд вагондар ын жабдықта у нормасы</w:t>
            </w:r>
          </w:p>
        </w:tc>
        <w:tc>
          <w:tcPr>
            <w:tcW w:w="1295" w:type="dxa"/>
            <w:vMerge w:val="restart"/>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Дизель поезд вагондары н жабдықтау нормасы</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0" w:type="auto"/>
            <w:vMerge/>
          </w:tcPr>
          <w:p w:rsidR="00DD003C" w:rsidRPr="003D0C30" w:rsidRDefault="00DD003C" w:rsidP="00DC3876">
            <w:pPr>
              <w:widowControl w:val="0"/>
              <w:spacing w:after="0" w:line="240" w:lineRule="auto"/>
              <w:rPr>
                <w:rFonts w:ascii="Times New Roman" w:hAnsi="Times New Roman" w:cs="Times New Roman"/>
                <w:lang w:val="ru-RU"/>
              </w:rPr>
            </w:pP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сынып</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 сынып</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3 сынып</w:t>
            </w: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0" w:type="auto"/>
            <w:vMerge/>
          </w:tcPr>
          <w:p w:rsidR="00DD003C" w:rsidRPr="003D0C30" w:rsidRDefault="00DD003C" w:rsidP="00DC3876">
            <w:pPr>
              <w:widowControl w:val="0"/>
              <w:spacing w:after="0" w:line="240" w:lineRule="auto"/>
              <w:rPr>
                <w:rFonts w:ascii="Times New Roman" w:hAnsi="Times New Roman" w:cs="Times New Roman"/>
              </w:rPr>
            </w:pPr>
          </w:p>
        </w:tc>
      </w:tr>
      <w:tr w:rsidR="007A4A43" w:rsidRPr="003D0C30" w:rsidTr="007A4A43">
        <w:tc>
          <w:tcPr>
            <w:tcW w:w="1048" w:type="dxa"/>
            <w:vMerge w:val="restart"/>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Санитар лық гигиена заттары</w:t>
            </w: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Қағаз сүлгісі</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орама</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4</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Әжетхана қағазы</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орама</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Иіс сабыны (сұйық)</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Иіс сабыны</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0,025</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0,025</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0,025</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0,025</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0,025</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Кір сабын</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0,12</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0,12</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0,12</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0,12</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0,12</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Қоқыстарғ а арналған пакеттер</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6</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Дезинфекц иялау заттары</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кесте</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10</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Ауа тазартқыш</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дана</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 ай</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2</w:t>
            </w:r>
          </w:p>
        </w:tc>
      </w:tr>
      <w:tr w:rsidR="007A4A43" w:rsidRPr="003D0C30" w:rsidTr="007A4A43">
        <w:tc>
          <w:tcPr>
            <w:tcW w:w="1048" w:type="dxa"/>
            <w:vMerge w:val="restart"/>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Тазалау ға арналға н заттар</w:t>
            </w:r>
          </w:p>
        </w:tc>
        <w:tc>
          <w:tcPr>
            <w:tcW w:w="1360" w:type="dxa"/>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Вагонды тазалауға арналған жуғыш зат</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Жуатын шаңсорғыш тарға арналған зат</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18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295"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Санфаянст ы жууға арналған зат</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0,05</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0,05</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0,05</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0,05</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0,05</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lang w:val="ru-RU"/>
              </w:rPr>
            </w:pPr>
            <w:r w:rsidRPr="003D0C30">
              <w:rPr>
                <w:rFonts w:ascii="Times New Roman" w:hAnsi="Times New Roman" w:cs="Times New Roman"/>
                <w:color w:val="000000"/>
                <w:sz w:val="20"/>
                <w:lang w:val="ru-RU"/>
              </w:rPr>
              <w:t>Әйнектерд і жууға арналған зат</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гр</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w:t>
            </w:r>
          </w:p>
        </w:tc>
        <w:tc>
          <w:tcPr>
            <w:tcW w:w="1181"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c>
          <w:tcPr>
            <w:tcW w:w="1295" w:type="dxa"/>
          </w:tcPr>
          <w:p w:rsidR="00DD003C" w:rsidRPr="003D0C30" w:rsidRDefault="00DD003C" w:rsidP="00DC3876">
            <w:pPr>
              <w:widowControl w:val="0"/>
              <w:spacing w:after="0" w:line="240" w:lineRule="auto"/>
              <w:rPr>
                <w:rFonts w:ascii="Times New Roman" w:hAnsi="Times New Roman" w:cs="Times New Roman"/>
              </w:rPr>
            </w:pPr>
            <w:r>
              <w:rPr>
                <w:rFonts w:ascii="Times New Roman" w:hAnsi="Times New Roman" w:cs="Times New Roman"/>
              </w:rPr>
              <w:t xml:space="preserve"> </w:t>
            </w:r>
          </w:p>
        </w:tc>
      </w:tr>
      <w:tr w:rsidR="007A4A43"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rPr>
            </w:pPr>
          </w:p>
        </w:tc>
        <w:tc>
          <w:tcPr>
            <w:tcW w:w="136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Тазалауға арналған шүберек</w:t>
            </w:r>
          </w:p>
        </w:tc>
        <w:tc>
          <w:tcPr>
            <w:tcW w:w="823"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шт</w:t>
            </w:r>
          </w:p>
        </w:tc>
        <w:tc>
          <w:tcPr>
            <w:tcW w:w="106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1</w:t>
            </w:r>
          </w:p>
        </w:tc>
        <w:tc>
          <w:tcPr>
            <w:tcW w:w="956"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027"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040"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181"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c>
          <w:tcPr>
            <w:tcW w:w="1295" w:type="dxa"/>
          </w:tcPr>
          <w:p w:rsidR="00DD003C" w:rsidRPr="003D0C30" w:rsidRDefault="00DD003C" w:rsidP="00DC3876">
            <w:pPr>
              <w:widowControl w:val="0"/>
              <w:spacing w:after="0" w:line="240" w:lineRule="auto"/>
              <w:jc w:val="center"/>
              <w:rPr>
                <w:rFonts w:ascii="Times New Roman" w:hAnsi="Times New Roman" w:cs="Times New Roman"/>
              </w:rPr>
            </w:pPr>
            <w:r w:rsidRPr="003D0C30">
              <w:rPr>
                <w:rFonts w:ascii="Times New Roman" w:hAnsi="Times New Roman" w:cs="Times New Roman"/>
                <w:color w:val="000000"/>
                <w:sz w:val="20"/>
              </w:rPr>
              <w:t>0,15</w:t>
            </w:r>
          </w:p>
        </w:tc>
      </w:tr>
    </w:tbl>
    <w:p w:rsidR="00DD003C" w:rsidRPr="003D0C30" w:rsidRDefault="00DD003C" w:rsidP="00DD003C">
      <w:pPr>
        <w:widowControl w:val="0"/>
        <w:spacing w:after="0" w:line="240" w:lineRule="auto"/>
        <w:rPr>
          <w:rFonts w:ascii="Times New Roman" w:hAnsi="Times New Roman" w:cs="Times New Roman"/>
        </w:rPr>
      </w:pPr>
      <w:r>
        <w:rPr>
          <w:rFonts w:ascii="Times New Roman" w:hAnsi="Times New Roman" w:cs="Times New Roman"/>
        </w:rPr>
        <w:t xml:space="preserve"> </w:t>
      </w:r>
    </w:p>
    <w:p w:rsidR="00DD003C" w:rsidRPr="003D0C30" w:rsidRDefault="00DD003C" w:rsidP="00DD003C">
      <w:pPr>
        <w:widowControl w:val="0"/>
        <w:spacing w:after="0" w:line="240" w:lineRule="auto"/>
        <w:jc w:val="right"/>
        <w:rPr>
          <w:rFonts w:ascii="Times New Roman" w:hAnsi="Times New Roman" w:cs="Times New Roman"/>
          <w:color w:val="0C0000"/>
          <w:sz w:val="28"/>
          <w:szCs w:val="28"/>
        </w:rPr>
      </w:pPr>
      <w:r w:rsidRPr="003D0C30">
        <w:rPr>
          <w:rFonts w:ascii="Times New Roman" w:hAnsi="Times New Roman" w:cs="Times New Roman"/>
          <w:color w:val="0C0000"/>
          <w:sz w:val="28"/>
          <w:szCs w:val="28"/>
        </w:rPr>
        <w:t>Әлеуметтік маңызы бар қатынастар бойынша жолаушылар</w:t>
      </w:r>
      <w:r w:rsidRPr="003D0C30">
        <w:rPr>
          <w:rFonts w:ascii="Times New Roman" w:hAnsi="Times New Roman" w:cs="Times New Roman"/>
          <w:sz w:val="28"/>
          <w:szCs w:val="28"/>
        </w:rPr>
        <w:t xml:space="preserve"> </w:t>
      </w:r>
      <w:r w:rsidRPr="003D0C30">
        <w:rPr>
          <w:rFonts w:ascii="Times New Roman" w:hAnsi="Times New Roman" w:cs="Times New Roman"/>
          <w:color w:val="0C0000"/>
          <w:sz w:val="28"/>
          <w:szCs w:val="28"/>
        </w:rPr>
        <w:t>тасымалдауды жүзеге асыратын тасымалдаушылардың</w:t>
      </w:r>
      <w:r w:rsidRPr="003D0C30">
        <w:rPr>
          <w:rFonts w:ascii="Times New Roman" w:hAnsi="Times New Roman" w:cs="Times New Roman"/>
          <w:sz w:val="28"/>
          <w:szCs w:val="28"/>
        </w:rPr>
        <w:t xml:space="preserve"> </w:t>
      </w:r>
      <w:r w:rsidRPr="003D0C30">
        <w:rPr>
          <w:rFonts w:ascii="Times New Roman" w:hAnsi="Times New Roman" w:cs="Times New Roman"/>
          <w:color w:val="0C0000"/>
          <w:sz w:val="28"/>
          <w:szCs w:val="28"/>
        </w:rPr>
        <w:t>шығындарын субсидиялау көлемдерін айқындау әдістемесіне</w:t>
      </w:r>
      <w:r>
        <w:rPr>
          <w:rFonts w:ascii="Times New Roman" w:hAnsi="Times New Roman" w:cs="Times New Roman"/>
          <w:sz w:val="28"/>
          <w:szCs w:val="28"/>
        </w:rPr>
        <w:t xml:space="preserve"> </w:t>
      </w:r>
      <w:r w:rsidRPr="003D0C30">
        <w:rPr>
          <w:rFonts w:ascii="Times New Roman" w:hAnsi="Times New Roman" w:cs="Times New Roman"/>
          <w:color w:val="0C0000"/>
          <w:sz w:val="28"/>
          <w:szCs w:val="28"/>
        </w:rPr>
        <w:t>6-қосымша</w:t>
      </w:r>
    </w:p>
    <w:p w:rsidR="00DD003C" w:rsidRPr="003D0C30" w:rsidRDefault="00DD003C" w:rsidP="00DD003C">
      <w:pPr>
        <w:widowControl w:val="0"/>
        <w:spacing w:after="0" w:line="240" w:lineRule="auto"/>
        <w:jc w:val="right"/>
        <w:rPr>
          <w:rFonts w:ascii="Times New Roman" w:hAnsi="Times New Roman" w:cs="Times New Roman"/>
          <w:color w:val="0C0000"/>
          <w:sz w:val="28"/>
          <w:szCs w:val="28"/>
        </w:rPr>
      </w:pPr>
    </w:p>
    <w:p w:rsidR="00DD003C" w:rsidRPr="003D0C30" w:rsidRDefault="00DD003C" w:rsidP="00DD003C">
      <w:pPr>
        <w:widowControl w:val="0"/>
        <w:spacing w:after="0" w:line="240" w:lineRule="auto"/>
        <w:jc w:val="center"/>
        <w:rPr>
          <w:rFonts w:ascii="Times New Roman" w:hAnsi="Times New Roman" w:cs="Times New Roman"/>
          <w:b/>
          <w:sz w:val="28"/>
          <w:szCs w:val="28"/>
        </w:rPr>
      </w:pPr>
      <w:r w:rsidRPr="003D0C30">
        <w:rPr>
          <w:rFonts w:ascii="Times New Roman" w:hAnsi="Times New Roman" w:cs="Times New Roman"/>
          <w:b/>
          <w:sz w:val="28"/>
          <w:szCs w:val="28"/>
        </w:rPr>
        <w:t>Төсек жабдықтарын және алмалы жұмсақ мүліктерді жууға, химиялық тазартуға, дезинсекциялауға шығындар нормасы</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2024"/>
        <w:gridCol w:w="1506"/>
        <w:gridCol w:w="3041"/>
      </w:tblGrid>
      <w:tr w:rsidR="00DD003C" w:rsidRPr="003D0C30" w:rsidTr="007A4A43">
        <w:tc>
          <w:tcPr>
            <w:tcW w:w="3226" w:type="dxa"/>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color w:val="000000"/>
                <w:sz w:val="24"/>
                <w:szCs w:val="24"/>
              </w:rPr>
              <w:t>R</w:t>
            </w:r>
            <w:r w:rsidRPr="003D0C30">
              <w:rPr>
                <w:rFonts w:ascii="Times New Roman" w:hAnsi="Times New Roman" w:cs="Times New Roman"/>
                <w:color w:val="000000"/>
                <w:sz w:val="24"/>
                <w:szCs w:val="24"/>
                <w:vertAlign w:val="subscript"/>
              </w:rPr>
              <w:t>жуу/хим.тазалау/дезинфекциялау</w:t>
            </w:r>
            <w:r>
              <w:rPr>
                <w:rFonts w:ascii="Times New Roman" w:hAnsi="Times New Roman" w:cs="Times New Roman"/>
                <w:sz w:val="24"/>
                <w:szCs w:val="24"/>
              </w:rPr>
              <w:t xml:space="preserve"> </w:t>
            </w:r>
            <w:r w:rsidRPr="003D0C30">
              <w:rPr>
                <w:rFonts w:ascii="Times New Roman" w:hAnsi="Times New Roman" w:cs="Times New Roman"/>
                <w:color w:val="000000"/>
                <w:sz w:val="24"/>
                <w:szCs w:val="24"/>
              </w:rPr>
              <w:t>Өңдеу түрі</w:t>
            </w:r>
          </w:p>
        </w:tc>
        <w:tc>
          <w:tcPr>
            <w:tcW w:w="2024" w:type="dxa"/>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b/>
                <w:color w:val="000000"/>
                <w:sz w:val="24"/>
                <w:szCs w:val="24"/>
              </w:rPr>
              <w:t>Атауы</w:t>
            </w:r>
          </w:p>
        </w:tc>
        <w:tc>
          <w:tcPr>
            <w:tcW w:w="1506" w:type="dxa"/>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color w:val="000000"/>
                <w:sz w:val="24"/>
                <w:szCs w:val="24"/>
              </w:rPr>
              <w:t>m</w:t>
            </w:r>
            <w:r w:rsidRPr="003D0C30">
              <w:rPr>
                <w:rFonts w:ascii="Times New Roman" w:hAnsi="Times New Roman" w:cs="Times New Roman"/>
                <w:color w:val="000000"/>
                <w:sz w:val="24"/>
                <w:szCs w:val="24"/>
                <w:vertAlign w:val="subscript"/>
              </w:rPr>
              <w:t xml:space="preserve">мси </w:t>
            </w:r>
            <w:r w:rsidRPr="003D0C30">
              <w:rPr>
                <w:rFonts w:ascii="Times New Roman" w:hAnsi="Times New Roman" w:cs="Times New Roman"/>
                <w:color w:val="000000"/>
                <w:sz w:val="24"/>
                <w:szCs w:val="24"/>
              </w:rPr>
              <w:t xml:space="preserve">- </w:t>
            </w:r>
            <w:r w:rsidRPr="003D0C30">
              <w:rPr>
                <w:rFonts w:ascii="Times New Roman" w:hAnsi="Times New Roman" w:cs="Times New Roman"/>
                <w:b/>
                <w:color w:val="000000"/>
                <w:sz w:val="24"/>
                <w:szCs w:val="24"/>
              </w:rPr>
              <w:t>салмағы, кг</w:t>
            </w:r>
          </w:p>
        </w:tc>
        <w:tc>
          <w:tcPr>
            <w:tcW w:w="3041" w:type="dxa"/>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color w:val="000000"/>
                <w:sz w:val="24"/>
                <w:szCs w:val="24"/>
              </w:rPr>
              <w:t>n</w:t>
            </w:r>
            <w:r w:rsidRPr="003D0C30">
              <w:rPr>
                <w:rFonts w:ascii="Times New Roman" w:hAnsi="Times New Roman" w:cs="Times New Roman"/>
                <w:color w:val="000000"/>
                <w:sz w:val="24"/>
                <w:szCs w:val="24"/>
                <w:vertAlign w:val="subscript"/>
              </w:rPr>
              <w:t xml:space="preserve"> өңдеу </w:t>
            </w:r>
            <w:r w:rsidRPr="003D0C30">
              <w:rPr>
                <w:rFonts w:ascii="Times New Roman" w:hAnsi="Times New Roman" w:cs="Times New Roman"/>
                <w:color w:val="000000"/>
                <w:sz w:val="24"/>
                <w:szCs w:val="24"/>
              </w:rPr>
              <w:t xml:space="preserve">- </w:t>
            </w:r>
            <w:r w:rsidRPr="003D0C30">
              <w:rPr>
                <w:rFonts w:ascii="Times New Roman" w:hAnsi="Times New Roman" w:cs="Times New Roman"/>
                <w:b/>
                <w:color w:val="000000"/>
                <w:sz w:val="24"/>
                <w:szCs w:val="24"/>
              </w:rPr>
              <w:t>өңдеу нормасы</w:t>
            </w:r>
          </w:p>
        </w:tc>
      </w:tr>
      <w:tr w:rsidR="00DD003C" w:rsidRPr="003D0C30" w:rsidTr="007A4A43">
        <w:tc>
          <w:tcPr>
            <w:tcW w:w="3226" w:type="dxa"/>
            <w:vMerge w:val="restart"/>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color w:val="000000"/>
                <w:sz w:val="24"/>
                <w:szCs w:val="24"/>
              </w:rPr>
              <w:t>Камералық өңдеу</w:t>
            </w: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Мақтадан жасалған матрас</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4,82</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жылына 2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жастық</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1,80</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жылына 2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жүн көрпе</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1,87</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жылына 4 рет</w:t>
            </w:r>
          </w:p>
        </w:tc>
      </w:tr>
      <w:tr w:rsidR="00DD003C" w:rsidRPr="003D0C30" w:rsidTr="007A4A43">
        <w:tc>
          <w:tcPr>
            <w:tcW w:w="3226" w:type="dxa"/>
            <w:vMerge w:val="restart"/>
          </w:tcPr>
          <w:p w:rsidR="00DD003C" w:rsidRPr="003D0C30" w:rsidRDefault="00DD003C" w:rsidP="00DC3876">
            <w:pPr>
              <w:widowControl w:val="0"/>
              <w:spacing w:after="0" w:line="240" w:lineRule="auto"/>
              <w:rPr>
                <w:rFonts w:ascii="Times New Roman" w:hAnsi="Times New Roman" w:cs="Times New Roman"/>
                <w:sz w:val="24"/>
                <w:szCs w:val="24"/>
              </w:rPr>
            </w:pPr>
            <w:r w:rsidRPr="003D0C30">
              <w:rPr>
                <w:rFonts w:ascii="Times New Roman" w:hAnsi="Times New Roman" w:cs="Times New Roman"/>
                <w:color w:val="000000"/>
                <w:sz w:val="24"/>
                <w:szCs w:val="24"/>
              </w:rPr>
              <w:t>Химиялық тазалау</w:t>
            </w: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пикейлі</w:t>
            </w:r>
            <w:r>
              <w:rPr>
                <w:rFonts w:ascii="Times New Roman" w:hAnsi="Times New Roman" w:cs="Times New Roman"/>
                <w:sz w:val="24"/>
                <w:szCs w:val="24"/>
              </w:rPr>
              <w:t xml:space="preserve"> </w:t>
            </w:r>
            <w:r w:rsidRPr="003D0C30">
              <w:rPr>
                <w:rFonts w:ascii="Times New Roman" w:hAnsi="Times New Roman" w:cs="Times New Roman"/>
                <w:color w:val="000000"/>
                <w:sz w:val="24"/>
                <w:szCs w:val="24"/>
              </w:rPr>
              <w:t>көрпе</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1.03</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айына 1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Кілем</w:t>
            </w:r>
            <w:r>
              <w:rPr>
                <w:rFonts w:ascii="Times New Roman" w:hAnsi="Times New Roman" w:cs="Times New Roman"/>
                <w:sz w:val="24"/>
                <w:szCs w:val="24"/>
              </w:rPr>
              <w:t xml:space="preserve"> </w:t>
            </w:r>
            <w:r w:rsidRPr="003D0C30">
              <w:rPr>
                <w:rFonts w:ascii="Times New Roman" w:hAnsi="Times New Roman" w:cs="Times New Roman"/>
                <w:color w:val="000000"/>
                <w:sz w:val="24"/>
                <w:szCs w:val="24"/>
              </w:rPr>
              <w:t>төсеніш</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23,63</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жылына 2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Купеге арналған кілемше</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2,36</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жылына 2 рет</w:t>
            </w:r>
          </w:p>
        </w:tc>
      </w:tr>
      <w:tr w:rsidR="00DD003C" w:rsidRPr="003D0C30" w:rsidTr="007A4A43">
        <w:tc>
          <w:tcPr>
            <w:tcW w:w="3226" w:type="dxa"/>
            <w:vMerge w:val="restart"/>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Жуу</w:t>
            </w: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Матрастың тысы</w:t>
            </w:r>
          </w:p>
        </w:tc>
        <w:tc>
          <w:tcPr>
            <w:tcW w:w="1506" w:type="dxa"/>
          </w:tcPr>
          <w:p w:rsidR="00DD003C" w:rsidRPr="003D0C30" w:rsidRDefault="00DD003C" w:rsidP="00DC387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айына бір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Таза төсек-орынға арналған қап</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0,35</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аптасына 1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Кір төсек-орынға арналған қап</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0,39</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аптасына 1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Жастық тысы</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0,11</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айына 1 рет</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Терезе перделері</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0,19</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 сайын</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Күн перделері</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0.04</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 сайын</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Жайма</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0,45</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рейсте пайдаланылғандары</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Көрпетысы</w:t>
            </w:r>
          </w:p>
        </w:tc>
        <w:tc>
          <w:tcPr>
            <w:tcW w:w="1506" w:type="dxa"/>
          </w:tcPr>
          <w:p w:rsidR="00DD003C" w:rsidRPr="003D0C30" w:rsidRDefault="00DD003C" w:rsidP="00DC387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3041" w:type="dxa"/>
          </w:tcPr>
          <w:p w:rsidR="00DD003C" w:rsidRPr="003D0C30" w:rsidRDefault="00DD003C" w:rsidP="00DC3876">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Жастықтысы</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0,11</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рейсте пайдаланылғандары</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түкті орамал</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0,22</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рейсте пайдаланылғандары</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Үстелге арналған салфетка</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0,15</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рейсте</w:t>
            </w:r>
          </w:p>
        </w:tc>
      </w:tr>
      <w:tr w:rsidR="00DD003C" w:rsidRPr="003D0C30" w:rsidTr="007A4A43">
        <w:tc>
          <w:tcPr>
            <w:tcW w:w="0" w:type="auto"/>
            <w:vMerge/>
          </w:tcPr>
          <w:p w:rsidR="00DD003C" w:rsidRPr="003D0C30" w:rsidRDefault="00DD003C" w:rsidP="00DC3876">
            <w:pPr>
              <w:widowControl w:val="0"/>
              <w:spacing w:after="0" w:line="240" w:lineRule="auto"/>
              <w:rPr>
                <w:rFonts w:ascii="Times New Roman" w:hAnsi="Times New Roman" w:cs="Times New Roman"/>
                <w:sz w:val="24"/>
                <w:szCs w:val="24"/>
              </w:rPr>
            </w:pPr>
          </w:p>
        </w:tc>
        <w:tc>
          <w:tcPr>
            <w:tcW w:w="2024"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Кілемше төсеніштерге арналған жапқыш</w:t>
            </w:r>
          </w:p>
        </w:tc>
        <w:tc>
          <w:tcPr>
            <w:tcW w:w="1506"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2,10</w:t>
            </w:r>
          </w:p>
        </w:tc>
        <w:tc>
          <w:tcPr>
            <w:tcW w:w="3041" w:type="dxa"/>
          </w:tcPr>
          <w:p w:rsidR="00DD003C" w:rsidRPr="003D0C30" w:rsidRDefault="00DD003C" w:rsidP="00DC3876">
            <w:pPr>
              <w:widowControl w:val="0"/>
              <w:spacing w:after="0" w:line="240" w:lineRule="auto"/>
              <w:jc w:val="center"/>
              <w:rPr>
                <w:rFonts w:ascii="Times New Roman" w:hAnsi="Times New Roman" w:cs="Times New Roman"/>
                <w:sz w:val="24"/>
                <w:szCs w:val="24"/>
              </w:rPr>
            </w:pPr>
            <w:r w:rsidRPr="003D0C30">
              <w:rPr>
                <w:rFonts w:ascii="Times New Roman" w:hAnsi="Times New Roman" w:cs="Times New Roman"/>
                <w:color w:val="000000"/>
                <w:sz w:val="24"/>
                <w:szCs w:val="24"/>
              </w:rPr>
              <w:t>әр рейсте</w:t>
            </w:r>
          </w:p>
        </w:tc>
      </w:tr>
    </w:tbl>
    <w:p w:rsidR="007D5942" w:rsidRDefault="007D5942" w:rsidP="00B772A2">
      <w:pPr>
        <w:jc w:val="both"/>
        <w:rPr>
          <w:rFonts w:ascii="Times New Roman" w:hAnsi="Times New Roman"/>
          <w:i/>
          <w:sz w:val="28"/>
        </w:rPr>
      </w:pPr>
    </w:p>
    <w:p w:rsidR="00B772A2" w:rsidRPr="003E0D6B" w:rsidRDefault="00B772A2" w:rsidP="00B772A2">
      <w:pPr>
        <w:jc w:val="both"/>
        <w:rPr>
          <w:rFonts w:ascii="Times New Roman" w:hAnsi="Times New Roman"/>
          <w:sz w:val="28"/>
          <w:szCs w:val="28"/>
        </w:rPr>
      </w:pPr>
      <w:r w:rsidRPr="003E0D6B">
        <w:rPr>
          <w:rFonts w:ascii="Times New Roman" w:hAnsi="Times New Roman"/>
          <w:i/>
          <w:sz w:val="28"/>
        </w:rPr>
        <w:t>Бұйрық Қазақстан Республикасының Әділет министрлігінде 201</w:t>
      </w:r>
      <w:r w:rsidR="007D5942">
        <w:rPr>
          <w:rFonts w:ascii="Times New Roman" w:hAnsi="Times New Roman"/>
          <w:i/>
          <w:sz w:val="28"/>
        </w:rPr>
        <w:t>5</w:t>
      </w:r>
      <w:r w:rsidRPr="003E0D6B">
        <w:rPr>
          <w:rFonts w:ascii="Times New Roman" w:hAnsi="Times New Roman"/>
          <w:i/>
          <w:sz w:val="28"/>
        </w:rPr>
        <w:t xml:space="preserve"> жылғы 2</w:t>
      </w:r>
      <w:r w:rsidR="007D5942">
        <w:rPr>
          <w:rFonts w:ascii="Times New Roman" w:hAnsi="Times New Roman"/>
          <w:i/>
          <w:sz w:val="28"/>
        </w:rPr>
        <w:t xml:space="preserve"> шілдеде </w:t>
      </w:r>
      <w:r w:rsidRPr="003E0D6B">
        <w:rPr>
          <w:rFonts w:ascii="Times New Roman" w:hAnsi="Times New Roman"/>
          <w:i/>
          <w:sz w:val="28"/>
        </w:rPr>
        <w:t>Нормативтік құқықтық кесімдерді мемлекеттік тіркеудің тізіліміне №</w:t>
      </w:r>
      <w:r w:rsidR="007D5942">
        <w:rPr>
          <w:rFonts w:ascii="Times New Roman" w:hAnsi="Times New Roman"/>
          <w:i/>
          <w:sz w:val="28"/>
        </w:rPr>
        <w:t>11541</w:t>
      </w:r>
      <w:r w:rsidRPr="003E0D6B">
        <w:rPr>
          <w:rFonts w:ascii="Times New Roman" w:hAnsi="Times New Roman"/>
          <w:i/>
          <w:sz w:val="28"/>
        </w:rPr>
        <w:t xml:space="preserve"> болып енгізілді. </w:t>
      </w:r>
    </w:p>
    <w:p w:rsidR="00B772A2" w:rsidRPr="003E0D6B" w:rsidRDefault="00B772A2" w:rsidP="00B772A2"/>
    <w:p w:rsidR="00CF1E03" w:rsidRPr="00DD003C" w:rsidRDefault="00CF1E03" w:rsidP="007A4A43">
      <w:pPr>
        <w:widowControl w:val="0"/>
        <w:spacing w:after="0" w:line="240" w:lineRule="auto"/>
      </w:pPr>
    </w:p>
    <w:sectPr w:rsidR="00CF1E03" w:rsidRPr="00DD003C" w:rsidSect="004516B5">
      <w:headerReference w:type="default" r:id="rId17"/>
      <w:footerReference w:type="default" r:id="rId18"/>
      <w:pgSz w:w="11907" w:h="16839" w:code="9"/>
      <w:pgMar w:top="1418" w:right="851"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75474">
      <w:pPr>
        <w:spacing w:after="0" w:line="240" w:lineRule="auto"/>
      </w:pPr>
      <w:r>
        <w:separator/>
      </w:r>
    </w:p>
  </w:endnote>
  <w:endnote w:type="continuationSeparator" w:id="0">
    <w:p w:rsidR="00000000" w:rsidRDefault="00275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2B2" w:rsidRDefault="00275474">
    <w:pPr>
      <w:pStyle w:val="af0"/>
      <w:jc w:val="center"/>
    </w:pPr>
  </w:p>
  <w:p w:rsidR="001B22B2" w:rsidRDefault="0027547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75474">
      <w:pPr>
        <w:spacing w:after="0" w:line="240" w:lineRule="auto"/>
      </w:pPr>
      <w:r>
        <w:separator/>
      </w:r>
    </w:p>
  </w:footnote>
  <w:footnote w:type="continuationSeparator" w:id="0">
    <w:p w:rsidR="00000000" w:rsidRDefault="002754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2B2" w:rsidRPr="004516B5" w:rsidRDefault="007D5942">
    <w:pPr>
      <w:pStyle w:val="a3"/>
      <w:jc w:val="center"/>
      <w:rPr>
        <w:sz w:val="24"/>
      </w:rPr>
    </w:pPr>
    <w:r w:rsidRPr="004516B5">
      <w:rPr>
        <w:rFonts w:ascii="Times New Roman" w:hAnsi="Times New Roman" w:cs="Times New Roman"/>
        <w:sz w:val="24"/>
      </w:rPr>
      <w:fldChar w:fldCharType="begin"/>
    </w:r>
    <w:r w:rsidRPr="004516B5">
      <w:rPr>
        <w:rFonts w:ascii="Times New Roman" w:hAnsi="Times New Roman" w:cs="Times New Roman"/>
        <w:sz w:val="24"/>
      </w:rPr>
      <w:instrText xml:space="preserve"> PAGE   \* MERGEFORMAT </w:instrText>
    </w:r>
    <w:r w:rsidRPr="004516B5">
      <w:rPr>
        <w:rFonts w:ascii="Times New Roman" w:hAnsi="Times New Roman" w:cs="Times New Roman"/>
        <w:sz w:val="24"/>
      </w:rPr>
      <w:fldChar w:fldCharType="separate"/>
    </w:r>
    <w:r w:rsidR="00275474">
      <w:rPr>
        <w:rFonts w:ascii="Times New Roman" w:hAnsi="Times New Roman" w:cs="Times New Roman"/>
        <w:noProof/>
        <w:sz w:val="24"/>
      </w:rPr>
      <w:t>2</w:t>
    </w:r>
    <w:r w:rsidRPr="004516B5">
      <w:rPr>
        <w:rFonts w:ascii="Times New Roman" w:hAnsi="Times New Roman" w:cs="Times New Roman"/>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03C"/>
    <w:rsid w:val="00275474"/>
    <w:rsid w:val="007A4A43"/>
    <w:rsid w:val="007D5942"/>
    <w:rsid w:val="00B772A2"/>
    <w:rsid w:val="00CF1E03"/>
    <w:rsid w:val="00DD003C"/>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F9C190-FD8C-451F-BDF3-2BBBFC3F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003C"/>
    <w:pPr>
      <w:keepNext/>
      <w:keepLines/>
      <w:spacing w:before="480" w:after="200" w:line="276" w:lineRule="auto"/>
      <w:outlineLvl w:val="0"/>
    </w:pPr>
    <w:rPr>
      <w:rFonts w:ascii="Consolas" w:eastAsia="Consolas" w:hAnsi="Consolas" w:cs="Consolas"/>
      <w:lang w:val="en-US"/>
    </w:rPr>
  </w:style>
  <w:style w:type="paragraph" w:styleId="2">
    <w:name w:val="heading 2"/>
    <w:basedOn w:val="a"/>
    <w:next w:val="a"/>
    <w:link w:val="20"/>
    <w:uiPriority w:val="9"/>
    <w:unhideWhenUsed/>
    <w:qFormat/>
    <w:rsid w:val="00DD003C"/>
    <w:pPr>
      <w:keepNext/>
      <w:keepLines/>
      <w:spacing w:before="200" w:after="200" w:line="276" w:lineRule="auto"/>
      <w:outlineLvl w:val="1"/>
    </w:pPr>
    <w:rPr>
      <w:rFonts w:ascii="Consolas" w:eastAsia="Consolas" w:hAnsi="Consolas" w:cs="Consolas"/>
      <w:lang w:val="en-US"/>
    </w:rPr>
  </w:style>
  <w:style w:type="paragraph" w:styleId="3">
    <w:name w:val="heading 3"/>
    <w:basedOn w:val="a"/>
    <w:next w:val="a"/>
    <w:link w:val="30"/>
    <w:uiPriority w:val="9"/>
    <w:unhideWhenUsed/>
    <w:qFormat/>
    <w:rsid w:val="00DD003C"/>
    <w:pPr>
      <w:keepNext/>
      <w:keepLines/>
      <w:spacing w:before="200" w:after="200" w:line="276" w:lineRule="auto"/>
      <w:outlineLvl w:val="2"/>
    </w:pPr>
    <w:rPr>
      <w:rFonts w:ascii="Consolas" w:eastAsia="Consolas" w:hAnsi="Consolas" w:cs="Consolas"/>
      <w:lang w:val="en-US"/>
    </w:rPr>
  </w:style>
  <w:style w:type="paragraph" w:styleId="4">
    <w:name w:val="heading 4"/>
    <w:basedOn w:val="a"/>
    <w:next w:val="a"/>
    <w:link w:val="40"/>
    <w:uiPriority w:val="9"/>
    <w:unhideWhenUsed/>
    <w:qFormat/>
    <w:rsid w:val="00DD003C"/>
    <w:pPr>
      <w:keepNext/>
      <w:keepLines/>
      <w:spacing w:before="200" w:after="200" w:line="276" w:lineRule="auto"/>
      <w:outlineLvl w:val="3"/>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003C"/>
    <w:rPr>
      <w:rFonts w:ascii="Consolas" w:eastAsia="Consolas" w:hAnsi="Consolas" w:cs="Consolas"/>
      <w:lang w:val="en-US"/>
    </w:rPr>
  </w:style>
  <w:style w:type="character" w:customStyle="1" w:styleId="20">
    <w:name w:val="Заголовок 2 Знак"/>
    <w:basedOn w:val="a0"/>
    <w:link w:val="2"/>
    <w:uiPriority w:val="9"/>
    <w:rsid w:val="00DD003C"/>
    <w:rPr>
      <w:rFonts w:ascii="Consolas" w:eastAsia="Consolas" w:hAnsi="Consolas" w:cs="Consolas"/>
      <w:lang w:val="en-US"/>
    </w:rPr>
  </w:style>
  <w:style w:type="character" w:customStyle="1" w:styleId="30">
    <w:name w:val="Заголовок 3 Знак"/>
    <w:basedOn w:val="a0"/>
    <w:link w:val="3"/>
    <w:uiPriority w:val="9"/>
    <w:rsid w:val="00DD003C"/>
    <w:rPr>
      <w:rFonts w:ascii="Consolas" w:eastAsia="Consolas" w:hAnsi="Consolas" w:cs="Consolas"/>
      <w:lang w:val="en-US"/>
    </w:rPr>
  </w:style>
  <w:style w:type="character" w:customStyle="1" w:styleId="40">
    <w:name w:val="Заголовок 4 Знак"/>
    <w:basedOn w:val="a0"/>
    <w:link w:val="4"/>
    <w:uiPriority w:val="9"/>
    <w:rsid w:val="00DD003C"/>
    <w:rPr>
      <w:rFonts w:ascii="Consolas" w:eastAsia="Consolas" w:hAnsi="Consolas" w:cs="Consolas"/>
      <w:lang w:val="en-US"/>
    </w:rPr>
  </w:style>
  <w:style w:type="paragraph" w:styleId="a3">
    <w:name w:val="header"/>
    <w:basedOn w:val="a"/>
    <w:link w:val="a4"/>
    <w:uiPriority w:val="99"/>
    <w:unhideWhenUsed/>
    <w:rsid w:val="00DD003C"/>
    <w:pPr>
      <w:tabs>
        <w:tab w:val="center" w:pos="4680"/>
        <w:tab w:val="right" w:pos="9360"/>
      </w:tabs>
      <w:spacing w:after="200" w:line="276" w:lineRule="auto"/>
    </w:pPr>
    <w:rPr>
      <w:rFonts w:ascii="Consolas" w:eastAsia="Consolas" w:hAnsi="Consolas" w:cs="Consolas"/>
      <w:lang w:val="en-US"/>
    </w:rPr>
  </w:style>
  <w:style w:type="character" w:customStyle="1" w:styleId="a4">
    <w:name w:val="Верхний колонтитул Знак"/>
    <w:basedOn w:val="a0"/>
    <w:link w:val="a3"/>
    <w:uiPriority w:val="99"/>
    <w:rsid w:val="00DD003C"/>
    <w:rPr>
      <w:rFonts w:ascii="Consolas" w:eastAsia="Consolas" w:hAnsi="Consolas" w:cs="Consolas"/>
      <w:lang w:val="en-US"/>
    </w:rPr>
  </w:style>
  <w:style w:type="paragraph" w:styleId="a5">
    <w:name w:val="Normal Indent"/>
    <w:basedOn w:val="a"/>
    <w:uiPriority w:val="99"/>
    <w:unhideWhenUsed/>
    <w:rsid w:val="00DD003C"/>
    <w:pPr>
      <w:spacing w:after="200" w:line="276" w:lineRule="auto"/>
      <w:ind w:left="720"/>
    </w:pPr>
    <w:rPr>
      <w:rFonts w:ascii="Consolas" w:eastAsia="Consolas" w:hAnsi="Consolas" w:cs="Consolas"/>
      <w:lang w:val="en-US"/>
    </w:rPr>
  </w:style>
  <w:style w:type="paragraph" w:styleId="a6">
    <w:name w:val="Subtitle"/>
    <w:basedOn w:val="a"/>
    <w:next w:val="a"/>
    <w:link w:val="a7"/>
    <w:uiPriority w:val="11"/>
    <w:qFormat/>
    <w:rsid w:val="00DD003C"/>
    <w:pPr>
      <w:numPr>
        <w:ilvl w:val="1"/>
      </w:numPr>
      <w:spacing w:after="200" w:line="276" w:lineRule="auto"/>
      <w:ind w:left="86"/>
    </w:pPr>
    <w:rPr>
      <w:rFonts w:ascii="Consolas" w:eastAsia="Consolas" w:hAnsi="Consolas" w:cs="Consolas"/>
      <w:lang w:val="en-US"/>
    </w:rPr>
  </w:style>
  <w:style w:type="character" w:customStyle="1" w:styleId="a7">
    <w:name w:val="Подзаголовок Знак"/>
    <w:basedOn w:val="a0"/>
    <w:link w:val="a6"/>
    <w:uiPriority w:val="11"/>
    <w:rsid w:val="00DD003C"/>
    <w:rPr>
      <w:rFonts w:ascii="Consolas" w:eastAsia="Consolas" w:hAnsi="Consolas" w:cs="Consolas"/>
      <w:lang w:val="en-US"/>
    </w:rPr>
  </w:style>
  <w:style w:type="paragraph" w:styleId="a8">
    <w:name w:val="Title"/>
    <w:basedOn w:val="a"/>
    <w:next w:val="a"/>
    <w:link w:val="a9"/>
    <w:uiPriority w:val="10"/>
    <w:qFormat/>
    <w:rsid w:val="00DD003C"/>
    <w:pPr>
      <w:pBdr>
        <w:bottom w:val="single" w:sz="8" w:space="4" w:color="4F81BD"/>
      </w:pBdr>
      <w:spacing w:after="300" w:line="276" w:lineRule="auto"/>
      <w:contextualSpacing/>
    </w:pPr>
    <w:rPr>
      <w:rFonts w:ascii="Consolas" w:eastAsia="Consolas" w:hAnsi="Consolas" w:cs="Consolas"/>
      <w:lang w:val="en-US"/>
    </w:rPr>
  </w:style>
  <w:style w:type="character" w:customStyle="1" w:styleId="a9">
    <w:name w:val="Название Знак"/>
    <w:basedOn w:val="a0"/>
    <w:link w:val="a8"/>
    <w:uiPriority w:val="10"/>
    <w:rsid w:val="00DD003C"/>
    <w:rPr>
      <w:rFonts w:ascii="Consolas" w:eastAsia="Consolas" w:hAnsi="Consolas" w:cs="Consolas"/>
      <w:lang w:val="en-US"/>
    </w:rPr>
  </w:style>
  <w:style w:type="character" w:styleId="aa">
    <w:name w:val="Emphasis"/>
    <w:uiPriority w:val="20"/>
    <w:qFormat/>
    <w:rsid w:val="00DD003C"/>
    <w:rPr>
      <w:rFonts w:ascii="Consolas" w:eastAsia="Consolas" w:hAnsi="Consolas" w:cs="Consolas"/>
    </w:rPr>
  </w:style>
  <w:style w:type="character" w:styleId="ab">
    <w:name w:val="Hyperlink"/>
    <w:uiPriority w:val="99"/>
    <w:unhideWhenUsed/>
    <w:rsid w:val="00DD003C"/>
    <w:rPr>
      <w:rFonts w:ascii="Consolas" w:eastAsia="Consolas" w:hAnsi="Consolas" w:cs="Consolas"/>
    </w:rPr>
  </w:style>
  <w:style w:type="table" w:styleId="ac">
    <w:name w:val="Table Grid"/>
    <w:basedOn w:val="a1"/>
    <w:uiPriority w:val="59"/>
    <w:rsid w:val="00DD003C"/>
    <w:pPr>
      <w:spacing w:after="0" w:line="240" w:lineRule="auto"/>
    </w:pPr>
    <w:rPr>
      <w:rFonts w:ascii="Consolas" w:eastAsia="Consolas" w:hAnsi="Consolas" w:cs="Consolas"/>
      <w:sz w:val="20"/>
      <w:szCs w:val="20"/>
      <w:lang w:eastAsia="kk-K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sclaimer">
    <w:name w:val="disclaimer"/>
    <w:basedOn w:val="a"/>
    <w:rsid w:val="00DD003C"/>
    <w:pPr>
      <w:spacing w:after="200" w:line="276" w:lineRule="auto"/>
      <w:jc w:val="center"/>
    </w:pPr>
    <w:rPr>
      <w:rFonts w:ascii="Consolas" w:eastAsia="Consolas" w:hAnsi="Consolas" w:cs="Consolas"/>
      <w:sz w:val="18"/>
      <w:szCs w:val="18"/>
      <w:lang w:val="en-US"/>
    </w:rPr>
  </w:style>
  <w:style w:type="paragraph" w:customStyle="1" w:styleId="DocDefaults">
    <w:name w:val="DocDefaults"/>
    <w:rsid w:val="00DD003C"/>
    <w:pPr>
      <w:spacing w:after="200" w:line="276" w:lineRule="auto"/>
    </w:pPr>
    <w:rPr>
      <w:rFonts w:ascii="Calibri" w:eastAsia="Calibri" w:hAnsi="Calibri" w:cs="Times New Roman"/>
      <w:lang w:val="en-US"/>
    </w:rPr>
  </w:style>
  <w:style w:type="paragraph" w:styleId="ad">
    <w:name w:val="Balloon Text"/>
    <w:basedOn w:val="a"/>
    <w:link w:val="ae"/>
    <w:uiPriority w:val="99"/>
    <w:semiHidden/>
    <w:unhideWhenUsed/>
    <w:rsid w:val="00DD003C"/>
    <w:pPr>
      <w:spacing w:after="0" w:line="240" w:lineRule="auto"/>
    </w:pPr>
    <w:rPr>
      <w:rFonts w:ascii="Tahoma" w:eastAsia="Consolas" w:hAnsi="Tahoma" w:cs="Tahoma"/>
      <w:sz w:val="16"/>
      <w:szCs w:val="16"/>
      <w:lang w:val="en-US"/>
    </w:rPr>
  </w:style>
  <w:style w:type="character" w:customStyle="1" w:styleId="ae">
    <w:name w:val="Текст выноски Знак"/>
    <w:basedOn w:val="a0"/>
    <w:link w:val="ad"/>
    <w:uiPriority w:val="99"/>
    <w:semiHidden/>
    <w:rsid w:val="00DD003C"/>
    <w:rPr>
      <w:rFonts w:ascii="Tahoma" w:eastAsia="Consolas" w:hAnsi="Tahoma" w:cs="Tahoma"/>
      <w:sz w:val="16"/>
      <w:szCs w:val="16"/>
      <w:lang w:val="en-US"/>
    </w:rPr>
  </w:style>
  <w:style w:type="paragraph" w:styleId="af">
    <w:name w:val="List Paragraph"/>
    <w:basedOn w:val="a"/>
    <w:uiPriority w:val="99"/>
    <w:unhideWhenUsed/>
    <w:rsid w:val="00DD003C"/>
    <w:pPr>
      <w:spacing w:after="200" w:line="276" w:lineRule="auto"/>
      <w:ind w:left="720"/>
      <w:contextualSpacing/>
    </w:pPr>
    <w:rPr>
      <w:rFonts w:ascii="Consolas" w:eastAsia="Consolas" w:hAnsi="Consolas" w:cs="Consolas"/>
      <w:lang w:val="en-US"/>
    </w:rPr>
  </w:style>
  <w:style w:type="paragraph" w:styleId="af0">
    <w:name w:val="footer"/>
    <w:basedOn w:val="a"/>
    <w:link w:val="af1"/>
    <w:uiPriority w:val="99"/>
    <w:unhideWhenUsed/>
    <w:rsid w:val="00DD003C"/>
    <w:pPr>
      <w:tabs>
        <w:tab w:val="center" w:pos="4677"/>
        <w:tab w:val="right" w:pos="9355"/>
      </w:tabs>
      <w:spacing w:after="0" w:line="240" w:lineRule="auto"/>
    </w:pPr>
    <w:rPr>
      <w:rFonts w:ascii="Consolas" w:eastAsia="Consolas" w:hAnsi="Consolas" w:cs="Consolas"/>
      <w:lang w:val="en-US"/>
    </w:rPr>
  </w:style>
  <w:style w:type="character" w:customStyle="1" w:styleId="af1">
    <w:name w:val="Нижний колонтитул Знак"/>
    <w:basedOn w:val="a0"/>
    <w:link w:val="af0"/>
    <w:uiPriority w:val="99"/>
    <w:rsid w:val="00DD003C"/>
    <w:rPr>
      <w:rFonts w:ascii="Consolas" w:eastAsia="Consolas" w:hAnsi="Consolas" w:cs="Consolas"/>
      <w:lang w:val="en-US"/>
    </w:rPr>
  </w:style>
  <w:style w:type="character" w:customStyle="1" w:styleId="s0">
    <w:name w:val="s0"/>
    <w:rsid w:val="00DD003C"/>
    <w:rPr>
      <w:rFonts w:ascii="Times New Roman" w:hAnsi="Times New Roman" w:cs="Times New Roman" w:hint="default"/>
      <w:b w:val="0"/>
      <w:bCs w:val="0"/>
      <w:i w:val="0"/>
      <w:iCs w:val="0"/>
      <w:strike w:val="0"/>
      <w:dstrike w:val="0"/>
      <w:color w:val="000000"/>
      <w:sz w:val="32"/>
      <w:szCs w:val="3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11126</Words>
  <Characters>63420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2016-04-28T04:16:00Z</dcterms:created>
  <dcterms:modified xsi:type="dcterms:W3CDTF">2016-04-28T04:16:00Z</dcterms:modified>
</cp:coreProperties>
</file>